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 xml:space="preserve">АДМИНИСТРАЦИЯ </w:t>
      </w:r>
    </w:p>
    <w:p w:rsidR="00EA5092" w:rsidRPr="004F5FB9" w:rsidRDefault="00375592" w:rsidP="00EA5092">
      <w:pPr>
        <w:pStyle w:val="af6"/>
        <w:jc w:val="center"/>
        <w:rPr>
          <w:rFonts w:ascii="Times New Roman" w:hAnsi="Times New Roman"/>
          <w:b/>
          <w:sz w:val="28"/>
          <w:szCs w:val="28"/>
        </w:rPr>
      </w:pPr>
      <w:r>
        <w:rPr>
          <w:rFonts w:ascii="Times New Roman" w:hAnsi="Times New Roman"/>
          <w:b/>
          <w:sz w:val="28"/>
          <w:szCs w:val="28"/>
        </w:rPr>
        <w:t xml:space="preserve">АЛЕШКОВСКОГО </w:t>
      </w:r>
      <w:r w:rsidR="00EA5092" w:rsidRPr="004F5FB9">
        <w:rPr>
          <w:rFonts w:ascii="Times New Roman" w:hAnsi="Times New Roman"/>
          <w:b/>
          <w:sz w:val="28"/>
          <w:szCs w:val="28"/>
        </w:rPr>
        <w:t>СЕЛЬСКОГО ПОСЕЛЕНИЯ</w:t>
      </w: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ТЕРНОВСКОГО МУНИЦИПАЛЬНОГО РАЙОНА</w:t>
      </w: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ВОРОНЕЖСКОЙ ОБЛАСТИ</w:t>
      </w:r>
    </w:p>
    <w:p w:rsidR="00375592" w:rsidRDefault="00375592" w:rsidP="00EA5092">
      <w:pPr>
        <w:pStyle w:val="af6"/>
        <w:jc w:val="center"/>
        <w:rPr>
          <w:rFonts w:ascii="Times New Roman" w:hAnsi="Times New Roman"/>
          <w:b/>
          <w:sz w:val="28"/>
          <w:szCs w:val="28"/>
        </w:rPr>
      </w:pPr>
    </w:p>
    <w:p w:rsidR="00EA5092" w:rsidRPr="004F5FB9" w:rsidRDefault="00EA5092" w:rsidP="00EA5092">
      <w:pPr>
        <w:pStyle w:val="af6"/>
        <w:jc w:val="center"/>
        <w:rPr>
          <w:rFonts w:ascii="Times New Roman" w:hAnsi="Times New Roman"/>
          <w:b/>
          <w:sz w:val="28"/>
          <w:szCs w:val="28"/>
        </w:rPr>
      </w:pPr>
      <w:r w:rsidRPr="004F5FB9">
        <w:rPr>
          <w:rFonts w:ascii="Times New Roman" w:hAnsi="Times New Roman"/>
          <w:b/>
          <w:sz w:val="28"/>
          <w:szCs w:val="28"/>
        </w:rPr>
        <w:t>ПОСТАНОВЛЕНИЕ</w:t>
      </w:r>
    </w:p>
    <w:p w:rsidR="00EA5092" w:rsidRPr="00EC4C21" w:rsidRDefault="00EA5092" w:rsidP="00EA5092">
      <w:pPr>
        <w:pStyle w:val="af6"/>
        <w:jc w:val="center"/>
        <w:rPr>
          <w:rFonts w:ascii="Times New Roman" w:hAnsi="Times New Roman"/>
          <w:b/>
          <w:sz w:val="28"/>
          <w:szCs w:val="28"/>
        </w:rPr>
      </w:pPr>
    </w:p>
    <w:p w:rsidR="00EA5092" w:rsidRPr="00EC4C21"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От  </w:t>
      </w:r>
      <w:r w:rsidR="00E37D39">
        <w:rPr>
          <w:rFonts w:ascii="Times New Roman" w:hAnsi="Times New Roman"/>
          <w:b/>
          <w:sz w:val="28"/>
          <w:szCs w:val="28"/>
        </w:rPr>
        <w:t>26 марта 2020</w:t>
      </w:r>
      <w:r w:rsidRPr="00EC4C21">
        <w:rPr>
          <w:rFonts w:ascii="Times New Roman" w:hAnsi="Times New Roman"/>
          <w:b/>
          <w:sz w:val="28"/>
          <w:szCs w:val="28"/>
        </w:rPr>
        <w:t xml:space="preserve"> года </w:t>
      </w:r>
      <w:r w:rsidR="00375592">
        <w:rPr>
          <w:rFonts w:ascii="Times New Roman" w:hAnsi="Times New Roman"/>
          <w:b/>
          <w:sz w:val="28"/>
          <w:szCs w:val="28"/>
        </w:rPr>
        <w:t xml:space="preserve">                                                      </w:t>
      </w:r>
      <w:r w:rsidRPr="00EC4C21">
        <w:rPr>
          <w:rFonts w:ascii="Times New Roman" w:hAnsi="Times New Roman"/>
          <w:b/>
          <w:sz w:val="28"/>
          <w:szCs w:val="28"/>
        </w:rPr>
        <w:t>№</w:t>
      </w:r>
      <w:r w:rsidR="00375592">
        <w:rPr>
          <w:rFonts w:ascii="Times New Roman" w:hAnsi="Times New Roman"/>
          <w:b/>
          <w:sz w:val="28"/>
          <w:szCs w:val="28"/>
        </w:rPr>
        <w:t>10</w:t>
      </w:r>
    </w:p>
    <w:p w:rsidR="00EA5092" w:rsidRPr="00EC4C21" w:rsidRDefault="00EA5092" w:rsidP="00EA5092">
      <w:pPr>
        <w:pStyle w:val="af6"/>
        <w:rPr>
          <w:rFonts w:ascii="Times New Roman" w:hAnsi="Times New Roman"/>
          <w:sz w:val="24"/>
          <w:szCs w:val="24"/>
        </w:rPr>
      </w:pPr>
      <w:r w:rsidRPr="00EC4C21">
        <w:rPr>
          <w:rFonts w:ascii="Times New Roman" w:hAnsi="Times New Roman"/>
          <w:sz w:val="24"/>
          <w:szCs w:val="24"/>
        </w:rPr>
        <w:t xml:space="preserve">с. </w:t>
      </w:r>
      <w:r w:rsidR="00375592">
        <w:rPr>
          <w:rFonts w:ascii="Times New Roman" w:hAnsi="Times New Roman"/>
          <w:sz w:val="24"/>
          <w:szCs w:val="24"/>
        </w:rPr>
        <w:t>Алешки</w:t>
      </w:r>
    </w:p>
    <w:p w:rsidR="006D7E91"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О внесении изменений в постановление</w:t>
      </w:r>
      <w:r w:rsidR="006D7E91" w:rsidRPr="00EC4C21">
        <w:rPr>
          <w:rFonts w:ascii="Times New Roman" w:hAnsi="Times New Roman" w:cs="Times New Roman"/>
          <w:b/>
          <w:sz w:val="28"/>
          <w:szCs w:val="28"/>
        </w:rPr>
        <w:t xml:space="preserve"> </w:t>
      </w:r>
      <w:r w:rsidRPr="00EC4C21">
        <w:rPr>
          <w:rFonts w:ascii="Times New Roman" w:hAnsi="Times New Roman" w:cs="Times New Roman"/>
          <w:b/>
          <w:sz w:val="28"/>
          <w:szCs w:val="28"/>
        </w:rPr>
        <w:t>администрации</w:t>
      </w:r>
      <w:r w:rsidR="006D7E91" w:rsidRPr="00EC4C21">
        <w:rPr>
          <w:rFonts w:ascii="Times New Roman" w:hAnsi="Times New Roman" w:cs="Times New Roman"/>
          <w:b/>
          <w:sz w:val="28"/>
          <w:szCs w:val="28"/>
        </w:rPr>
        <w:t xml:space="preserve"> </w:t>
      </w:r>
    </w:p>
    <w:p w:rsidR="006D7E91" w:rsidRPr="00EC4C21" w:rsidRDefault="00DC2CB0" w:rsidP="00EA5092">
      <w:pPr>
        <w:spacing w:after="0" w:line="240" w:lineRule="auto"/>
        <w:rPr>
          <w:rFonts w:ascii="Times New Roman" w:hAnsi="Times New Roman" w:cs="Times New Roman"/>
          <w:b/>
          <w:sz w:val="28"/>
          <w:szCs w:val="28"/>
        </w:rPr>
      </w:pPr>
      <w:r>
        <w:rPr>
          <w:rFonts w:ascii="Times New Roman" w:hAnsi="Times New Roman" w:cs="Times New Roman"/>
          <w:b/>
          <w:sz w:val="28"/>
          <w:szCs w:val="28"/>
        </w:rPr>
        <w:t>Алешковского</w:t>
      </w:r>
      <w:r w:rsidR="00EA5092" w:rsidRPr="00EC4C21">
        <w:rPr>
          <w:rFonts w:ascii="Times New Roman" w:hAnsi="Times New Roman" w:cs="Times New Roman"/>
          <w:b/>
          <w:sz w:val="28"/>
          <w:szCs w:val="28"/>
        </w:rPr>
        <w:t xml:space="preserve"> сельского</w:t>
      </w:r>
      <w:r w:rsidR="006D7E91" w:rsidRPr="00EC4C21">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поселения Терновского муниципального</w:t>
      </w:r>
      <w:r w:rsidR="006D7E91" w:rsidRPr="00EC4C21">
        <w:rPr>
          <w:rFonts w:ascii="Times New Roman" w:hAnsi="Times New Roman" w:cs="Times New Roman"/>
          <w:b/>
          <w:sz w:val="28"/>
          <w:szCs w:val="28"/>
        </w:rPr>
        <w:t xml:space="preserve"> </w:t>
      </w:r>
      <w:r w:rsidR="00EA5092" w:rsidRPr="00EC4C21">
        <w:rPr>
          <w:rFonts w:ascii="Times New Roman" w:hAnsi="Times New Roman" w:cs="Times New Roman"/>
          <w:b/>
          <w:sz w:val="28"/>
          <w:szCs w:val="28"/>
        </w:rPr>
        <w:t xml:space="preserve">района Воронежской области </w:t>
      </w:r>
      <w:proofErr w:type="gramStart"/>
      <w:r w:rsidR="00EA5092" w:rsidRPr="00EC4C21">
        <w:rPr>
          <w:rFonts w:ascii="Times New Roman" w:hAnsi="Times New Roman" w:cs="Times New Roman"/>
          <w:b/>
          <w:sz w:val="28"/>
          <w:szCs w:val="28"/>
        </w:rPr>
        <w:t>от</w:t>
      </w:r>
      <w:proofErr w:type="gramEnd"/>
      <w:r w:rsidR="00EA5092" w:rsidRPr="00EC4C21">
        <w:rPr>
          <w:rFonts w:ascii="Times New Roman" w:hAnsi="Times New Roman" w:cs="Times New Roman"/>
          <w:b/>
          <w:sz w:val="28"/>
          <w:szCs w:val="28"/>
        </w:rPr>
        <w:t xml:space="preserve"> </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0</w:t>
      </w:r>
      <w:r w:rsidR="00DC2CB0" w:rsidRPr="00DC2CB0">
        <w:rPr>
          <w:rFonts w:ascii="Times New Roman" w:hAnsi="Times New Roman" w:cs="Times New Roman"/>
          <w:b/>
          <w:sz w:val="28"/>
          <w:szCs w:val="28"/>
        </w:rPr>
        <w:t>7</w:t>
      </w:r>
      <w:r w:rsidRPr="00EC4C21">
        <w:rPr>
          <w:rFonts w:ascii="Times New Roman" w:hAnsi="Times New Roman" w:cs="Times New Roman"/>
          <w:b/>
          <w:sz w:val="28"/>
          <w:szCs w:val="28"/>
        </w:rPr>
        <w:t>.09.20</w:t>
      </w:r>
      <w:r w:rsidR="00DC2CB0" w:rsidRPr="00DC2CB0">
        <w:rPr>
          <w:rFonts w:ascii="Times New Roman" w:hAnsi="Times New Roman" w:cs="Times New Roman"/>
          <w:b/>
          <w:sz w:val="28"/>
          <w:szCs w:val="28"/>
        </w:rPr>
        <w:t>15</w:t>
      </w:r>
      <w:r w:rsidRPr="00EC4C21">
        <w:rPr>
          <w:rFonts w:ascii="Times New Roman" w:hAnsi="Times New Roman" w:cs="Times New Roman"/>
          <w:b/>
          <w:sz w:val="28"/>
          <w:szCs w:val="28"/>
        </w:rPr>
        <w:t xml:space="preserve"> года</w:t>
      </w:r>
      <w:r w:rsidR="006D7E91" w:rsidRPr="00EC4C21">
        <w:rPr>
          <w:rFonts w:ascii="Times New Roman" w:hAnsi="Times New Roman" w:cs="Times New Roman"/>
          <w:b/>
          <w:sz w:val="28"/>
          <w:szCs w:val="28"/>
        </w:rPr>
        <w:t xml:space="preserve"> </w:t>
      </w:r>
      <w:r w:rsidR="00DC2CB0">
        <w:rPr>
          <w:rFonts w:ascii="Times New Roman" w:hAnsi="Times New Roman" w:cs="Times New Roman"/>
          <w:b/>
          <w:sz w:val="28"/>
          <w:szCs w:val="28"/>
        </w:rPr>
        <w:t>№</w:t>
      </w:r>
      <w:r w:rsidR="00DC2CB0" w:rsidRPr="00DC2CB0">
        <w:rPr>
          <w:rFonts w:ascii="Times New Roman" w:hAnsi="Times New Roman" w:cs="Times New Roman"/>
          <w:b/>
          <w:sz w:val="28"/>
          <w:szCs w:val="28"/>
        </w:rPr>
        <w:t>34</w:t>
      </w:r>
      <w:r w:rsidRPr="00EC4C21">
        <w:rPr>
          <w:rFonts w:ascii="Times New Roman" w:hAnsi="Times New Roman" w:cs="Times New Roman"/>
          <w:b/>
          <w:sz w:val="28"/>
          <w:szCs w:val="28"/>
        </w:rPr>
        <w:t xml:space="preserve"> «Об утверждении административного</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 xml:space="preserve">регламента администрации </w:t>
      </w:r>
      <w:r w:rsidR="00DC2CB0">
        <w:rPr>
          <w:rFonts w:ascii="Times New Roman" w:hAnsi="Times New Roman" w:cs="Times New Roman"/>
          <w:b/>
          <w:sz w:val="28"/>
          <w:szCs w:val="28"/>
        </w:rPr>
        <w:t>Алешковского</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сельского поселения Терновского муниципального</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района Воронежской области по предоставлению</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 xml:space="preserve">муниципальной услуги «Присвоение адреса </w:t>
      </w:r>
    </w:p>
    <w:p w:rsidR="00EA5092" w:rsidRPr="00EC4C21" w:rsidRDefault="00EA5092" w:rsidP="00EA5092">
      <w:pPr>
        <w:spacing w:after="0" w:line="240" w:lineRule="auto"/>
        <w:rPr>
          <w:rFonts w:ascii="Times New Roman" w:hAnsi="Times New Roman" w:cs="Times New Roman"/>
          <w:b/>
          <w:sz w:val="28"/>
          <w:szCs w:val="28"/>
        </w:rPr>
      </w:pPr>
      <w:r w:rsidRPr="00EC4C21">
        <w:rPr>
          <w:rFonts w:ascii="Times New Roman" w:hAnsi="Times New Roman" w:cs="Times New Roman"/>
          <w:b/>
          <w:sz w:val="28"/>
          <w:szCs w:val="28"/>
        </w:rPr>
        <w:t>объекту недвижимости и аннулирование адреса»</w:t>
      </w:r>
    </w:p>
    <w:p w:rsidR="00EA5092" w:rsidRPr="00EC4C21" w:rsidRDefault="00EA5092" w:rsidP="00EA5092">
      <w:pPr>
        <w:spacing w:after="0" w:line="240" w:lineRule="auto"/>
        <w:rPr>
          <w:rFonts w:ascii="Times New Roman" w:hAnsi="Times New Roman" w:cs="Times New Roman"/>
          <w:sz w:val="28"/>
          <w:szCs w:val="28"/>
        </w:rPr>
      </w:pPr>
    </w:p>
    <w:p w:rsidR="00EA5092" w:rsidRPr="00EC4C21" w:rsidRDefault="00EA5092" w:rsidP="00EA5092">
      <w:pPr>
        <w:numPr>
          <w:ilvl w:val="12"/>
          <w:numId w:val="0"/>
        </w:num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В целях приведения муниципальных нормативных правовых актов </w:t>
      </w:r>
      <w:r w:rsidR="00375592">
        <w:rPr>
          <w:rFonts w:ascii="Times New Roman" w:eastAsia="Times New Roman" w:hAnsi="Times New Roman" w:cs="Times New Roman"/>
          <w:sz w:val="28"/>
          <w:szCs w:val="28"/>
          <w:lang w:eastAsia="ru-RU"/>
        </w:rPr>
        <w:t>Алешковского</w:t>
      </w:r>
      <w:r w:rsidRPr="00EC4C2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в соответствие с действующим законодательством, администрация </w:t>
      </w:r>
      <w:r w:rsidR="00375592">
        <w:rPr>
          <w:rFonts w:ascii="Times New Roman" w:eastAsia="Times New Roman" w:hAnsi="Times New Roman" w:cs="Times New Roman"/>
          <w:sz w:val="28"/>
          <w:szCs w:val="28"/>
          <w:lang w:eastAsia="ru-RU"/>
        </w:rPr>
        <w:t>Алешковского</w:t>
      </w:r>
      <w:r w:rsidRPr="00EC4C21">
        <w:rPr>
          <w:rFonts w:ascii="Times New Roman" w:eastAsia="Times New Roman" w:hAnsi="Times New Roman" w:cs="Times New Roman"/>
          <w:sz w:val="28"/>
          <w:szCs w:val="28"/>
          <w:lang w:eastAsia="ru-RU"/>
        </w:rPr>
        <w:t xml:space="preserve"> сельского поселения Терновского муниципального района </w:t>
      </w:r>
    </w:p>
    <w:p w:rsidR="00EA5092" w:rsidRPr="00EC4C21" w:rsidRDefault="00EA5092" w:rsidP="00EA5092">
      <w:pPr>
        <w:numPr>
          <w:ilvl w:val="12"/>
          <w:numId w:val="0"/>
        </w:numPr>
        <w:spacing w:after="0" w:line="240" w:lineRule="auto"/>
        <w:ind w:firstLine="709"/>
        <w:jc w:val="center"/>
        <w:rPr>
          <w:rFonts w:ascii="Times New Roman" w:eastAsia="Times New Roman" w:hAnsi="Times New Roman" w:cs="Times New Roman"/>
          <w:spacing w:val="20"/>
          <w:sz w:val="28"/>
          <w:szCs w:val="28"/>
          <w:lang w:eastAsia="ru-RU"/>
        </w:rPr>
      </w:pPr>
      <w:r w:rsidRPr="00EC4C21">
        <w:rPr>
          <w:rFonts w:ascii="Times New Roman" w:eastAsia="Times New Roman" w:hAnsi="Times New Roman" w:cs="Times New Roman"/>
          <w:spacing w:val="20"/>
          <w:sz w:val="28"/>
          <w:szCs w:val="28"/>
          <w:lang w:eastAsia="ru-RU"/>
        </w:rPr>
        <w:t>ПОСТАНОВЛЯЕТ:</w:t>
      </w:r>
    </w:p>
    <w:p w:rsidR="00EA5092" w:rsidRPr="00EC4C21" w:rsidRDefault="00EA5092" w:rsidP="006D7E91">
      <w:pPr>
        <w:spacing w:after="0" w:line="240" w:lineRule="auto"/>
        <w:ind w:firstLine="708"/>
        <w:jc w:val="both"/>
        <w:rPr>
          <w:rFonts w:ascii="Times New Roman" w:hAnsi="Times New Roman" w:cs="Times New Roman"/>
          <w:sz w:val="28"/>
          <w:szCs w:val="28"/>
        </w:rPr>
      </w:pPr>
      <w:r w:rsidRPr="00EC4C21">
        <w:rPr>
          <w:rFonts w:ascii="Times New Roman" w:eastAsia="Times New Roman" w:hAnsi="Times New Roman" w:cs="Times New Roman"/>
          <w:spacing w:val="-2"/>
          <w:sz w:val="28"/>
          <w:szCs w:val="28"/>
          <w:lang w:eastAsia="ru-RU"/>
        </w:rPr>
        <w:t xml:space="preserve">1. </w:t>
      </w:r>
      <w:proofErr w:type="gramStart"/>
      <w:r w:rsidRPr="00EC4C21">
        <w:rPr>
          <w:rFonts w:ascii="Times New Roman" w:eastAsia="Times New Roman" w:hAnsi="Times New Roman" w:cs="Times New Roman"/>
          <w:spacing w:val="-2"/>
          <w:sz w:val="28"/>
          <w:szCs w:val="28"/>
          <w:lang w:eastAsia="ru-RU"/>
        </w:rPr>
        <w:t xml:space="preserve">Внести в постановление администрации </w:t>
      </w:r>
      <w:r w:rsidR="00375592">
        <w:rPr>
          <w:rFonts w:ascii="Times New Roman" w:eastAsia="Times New Roman" w:hAnsi="Times New Roman" w:cs="Times New Roman"/>
          <w:sz w:val="28"/>
          <w:szCs w:val="28"/>
          <w:lang w:eastAsia="ru-RU"/>
        </w:rPr>
        <w:t>Алешковского</w:t>
      </w:r>
      <w:r w:rsidRPr="00EC4C21">
        <w:rPr>
          <w:rFonts w:ascii="Times New Roman" w:eastAsia="Times New Roman" w:hAnsi="Times New Roman" w:cs="Times New Roman"/>
          <w:spacing w:val="-2"/>
          <w:sz w:val="28"/>
          <w:szCs w:val="28"/>
          <w:lang w:eastAsia="ru-RU"/>
        </w:rPr>
        <w:t xml:space="preserve"> сельского поселения Терновского муниципального района Воронежской области от 0</w:t>
      </w:r>
      <w:r w:rsidR="00375592">
        <w:rPr>
          <w:rFonts w:ascii="Times New Roman" w:eastAsia="Times New Roman" w:hAnsi="Times New Roman" w:cs="Times New Roman"/>
          <w:spacing w:val="-2"/>
          <w:sz w:val="28"/>
          <w:szCs w:val="28"/>
          <w:lang w:eastAsia="ru-RU"/>
        </w:rPr>
        <w:t>7</w:t>
      </w:r>
      <w:r w:rsidRPr="00EC4C21">
        <w:rPr>
          <w:rFonts w:ascii="Times New Roman" w:eastAsia="Times New Roman" w:hAnsi="Times New Roman" w:cs="Times New Roman"/>
          <w:spacing w:val="-2"/>
          <w:sz w:val="28"/>
          <w:szCs w:val="28"/>
          <w:lang w:eastAsia="ru-RU"/>
        </w:rPr>
        <w:t>.09.2015 года №3</w:t>
      </w:r>
      <w:r w:rsidR="00375592">
        <w:rPr>
          <w:rFonts w:ascii="Times New Roman" w:eastAsia="Times New Roman" w:hAnsi="Times New Roman" w:cs="Times New Roman"/>
          <w:spacing w:val="-2"/>
          <w:sz w:val="28"/>
          <w:szCs w:val="28"/>
          <w:lang w:eastAsia="ru-RU"/>
        </w:rPr>
        <w:t>4</w:t>
      </w:r>
      <w:r w:rsidRPr="00EC4C21">
        <w:rPr>
          <w:rFonts w:ascii="Times New Roman" w:hAnsi="Times New Roman" w:cs="Times New Roman"/>
          <w:sz w:val="28"/>
          <w:szCs w:val="28"/>
        </w:rPr>
        <w:t>«Об утверждении административного</w:t>
      </w:r>
      <w:r w:rsidR="006D7E91" w:rsidRPr="00EC4C21">
        <w:rPr>
          <w:rFonts w:ascii="Times New Roman" w:hAnsi="Times New Roman" w:cs="Times New Roman"/>
          <w:sz w:val="28"/>
          <w:szCs w:val="28"/>
        </w:rPr>
        <w:t xml:space="preserve"> </w:t>
      </w:r>
      <w:r w:rsidRPr="00EC4C21">
        <w:rPr>
          <w:rFonts w:ascii="Times New Roman" w:hAnsi="Times New Roman" w:cs="Times New Roman"/>
          <w:sz w:val="28"/>
          <w:szCs w:val="28"/>
        </w:rPr>
        <w:t xml:space="preserve">регламента администрации </w:t>
      </w:r>
      <w:r w:rsidR="00375592">
        <w:rPr>
          <w:rFonts w:ascii="Times New Roman" w:eastAsia="Times New Roman" w:hAnsi="Times New Roman" w:cs="Times New Roman"/>
          <w:sz w:val="28"/>
          <w:szCs w:val="28"/>
          <w:lang w:eastAsia="ru-RU"/>
        </w:rPr>
        <w:t>Алешковского</w:t>
      </w:r>
      <w:r w:rsidR="006D7E91" w:rsidRPr="00EC4C21">
        <w:rPr>
          <w:rFonts w:ascii="Times New Roman" w:eastAsia="Times New Roman" w:hAnsi="Times New Roman" w:cs="Times New Roman"/>
          <w:sz w:val="28"/>
          <w:szCs w:val="28"/>
          <w:lang w:eastAsia="ru-RU"/>
        </w:rPr>
        <w:t xml:space="preserve"> </w:t>
      </w:r>
      <w:r w:rsidRPr="00EC4C21">
        <w:rPr>
          <w:rFonts w:ascii="Times New Roman" w:hAnsi="Times New Roman" w:cs="Times New Roman"/>
          <w:sz w:val="28"/>
          <w:szCs w:val="28"/>
        </w:rPr>
        <w:t>сельского поселения Терновского муниципального района Воронежской области по предоставлению</w:t>
      </w:r>
      <w:r w:rsidR="006D7E91" w:rsidRPr="00EC4C21">
        <w:rPr>
          <w:rFonts w:ascii="Times New Roman" w:hAnsi="Times New Roman" w:cs="Times New Roman"/>
          <w:sz w:val="28"/>
          <w:szCs w:val="28"/>
        </w:rPr>
        <w:t xml:space="preserve"> </w:t>
      </w:r>
      <w:r w:rsidRPr="00EC4C21">
        <w:rPr>
          <w:rFonts w:ascii="Times New Roman" w:hAnsi="Times New Roman" w:cs="Times New Roman"/>
          <w:sz w:val="28"/>
          <w:szCs w:val="28"/>
        </w:rPr>
        <w:t>муниципальной услуги «Присвоение адреса объекту недвижимости и аннулирование адреса»</w:t>
      </w:r>
      <w:r w:rsidR="006D7E91" w:rsidRPr="00EC4C21">
        <w:rPr>
          <w:rFonts w:ascii="Times New Roman" w:hAnsi="Times New Roman" w:cs="Times New Roman"/>
          <w:sz w:val="28"/>
          <w:szCs w:val="28"/>
        </w:rPr>
        <w:t xml:space="preserve"> </w:t>
      </w:r>
      <w:r w:rsidR="006D7E91" w:rsidRPr="00EC4C21">
        <w:rPr>
          <w:rFonts w:ascii="Times New Roman" w:hAnsi="Times New Roman"/>
          <w:sz w:val="28"/>
          <w:szCs w:val="28"/>
        </w:rPr>
        <w:t>изложив регламент в новой редакции, согласно приложению № 1 к настоящему постановлению</w:t>
      </w:r>
      <w:r w:rsidR="006D7E91" w:rsidRPr="00EC4C21">
        <w:rPr>
          <w:rFonts w:ascii="Times New Roman" w:eastAsia="Times New Roman" w:hAnsi="Times New Roman" w:cs="Times New Roman"/>
          <w:spacing w:val="-2"/>
          <w:sz w:val="28"/>
          <w:szCs w:val="28"/>
          <w:lang w:eastAsia="ru-RU"/>
        </w:rPr>
        <w:t xml:space="preserve"> </w:t>
      </w:r>
      <w:proofErr w:type="gramEnd"/>
    </w:p>
    <w:p w:rsidR="00EA5092" w:rsidRPr="00EC4C21" w:rsidRDefault="00EA5092" w:rsidP="00EA5092">
      <w:pPr>
        <w:pStyle w:val="af6"/>
        <w:tabs>
          <w:tab w:val="left" w:pos="0"/>
        </w:tabs>
        <w:jc w:val="both"/>
        <w:rPr>
          <w:rFonts w:ascii="Times New Roman" w:hAnsi="Times New Roman"/>
          <w:sz w:val="28"/>
          <w:szCs w:val="28"/>
        </w:rPr>
      </w:pPr>
      <w:r w:rsidRPr="00EC4C21">
        <w:rPr>
          <w:rFonts w:ascii="Times New Roman" w:hAnsi="Times New Roman"/>
          <w:sz w:val="28"/>
          <w:szCs w:val="28"/>
        </w:rPr>
        <w:tab/>
        <w:t xml:space="preserve">2. Настоящее постановление подлежит официальному обнародованию и размещению на официальном сайте </w:t>
      </w:r>
      <w:r w:rsidR="00375592">
        <w:rPr>
          <w:rFonts w:ascii="Times New Roman" w:hAnsi="Times New Roman"/>
          <w:sz w:val="28"/>
          <w:szCs w:val="28"/>
        </w:rPr>
        <w:t>Алешковского</w:t>
      </w:r>
      <w:r w:rsidRPr="00EC4C21">
        <w:rPr>
          <w:rFonts w:ascii="Times New Roman" w:hAnsi="Times New Roman"/>
          <w:sz w:val="28"/>
          <w:szCs w:val="28"/>
        </w:rPr>
        <w:t xml:space="preserve">  сельского поселения Терновского муниципального района  в сети «Интернет».</w:t>
      </w:r>
    </w:p>
    <w:p w:rsidR="00EA5092" w:rsidRPr="00EC4C21" w:rsidRDefault="00EA5092" w:rsidP="00EA5092">
      <w:pPr>
        <w:pStyle w:val="af6"/>
        <w:ind w:firstLine="708"/>
        <w:jc w:val="both"/>
        <w:rPr>
          <w:rFonts w:ascii="Times New Roman" w:hAnsi="Times New Roman"/>
          <w:sz w:val="28"/>
          <w:szCs w:val="28"/>
        </w:rPr>
      </w:pPr>
      <w:r w:rsidRPr="00EC4C21">
        <w:rPr>
          <w:rFonts w:ascii="Times New Roman" w:hAnsi="Times New Roman"/>
          <w:sz w:val="28"/>
          <w:szCs w:val="28"/>
        </w:rPr>
        <w:t>3. Постановление вступает в силу с момента его обнародования.</w:t>
      </w:r>
    </w:p>
    <w:p w:rsidR="006D7E91" w:rsidRPr="00EC4C21" w:rsidRDefault="00EA5092" w:rsidP="00EA5092">
      <w:pPr>
        <w:pStyle w:val="af6"/>
        <w:ind w:firstLine="708"/>
        <w:jc w:val="both"/>
        <w:rPr>
          <w:rFonts w:ascii="Times New Roman" w:hAnsi="Times New Roman"/>
          <w:sz w:val="28"/>
          <w:szCs w:val="28"/>
        </w:rPr>
      </w:pPr>
      <w:r w:rsidRPr="00EC4C21">
        <w:rPr>
          <w:rFonts w:ascii="Times New Roman" w:hAnsi="Times New Roman"/>
          <w:sz w:val="28"/>
          <w:szCs w:val="28"/>
        </w:rPr>
        <w:t xml:space="preserve">4. </w:t>
      </w:r>
      <w:proofErr w:type="gramStart"/>
      <w:r w:rsidRPr="00EC4C21">
        <w:rPr>
          <w:rFonts w:ascii="Times New Roman" w:hAnsi="Times New Roman"/>
          <w:sz w:val="28"/>
          <w:szCs w:val="28"/>
        </w:rPr>
        <w:t>Контроль за</w:t>
      </w:r>
      <w:proofErr w:type="gramEnd"/>
      <w:r w:rsidRPr="00EC4C21">
        <w:rPr>
          <w:rFonts w:ascii="Times New Roman" w:hAnsi="Times New Roman"/>
          <w:sz w:val="28"/>
          <w:szCs w:val="28"/>
        </w:rPr>
        <w:t xml:space="preserve"> исполнением  настоящего постановления </w:t>
      </w:r>
      <w:r w:rsidR="006D7E91" w:rsidRPr="00EC4C21">
        <w:rPr>
          <w:rFonts w:ascii="Times New Roman" w:hAnsi="Times New Roman"/>
          <w:sz w:val="28"/>
          <w:szCs w:val="28"/>
        </w:rPr>
        <w:t>оставляю за собой</w:t>
      </w:r>
    </w:p>
    <w:p w:rsidR="00EA5092" w:rsidRPr="00EC4C21" w:rsidRDefault="00EA5092" w:rsidP="00EA5092">
      <w:pPr>
        <w:pStyle w:val="af6"/>
        <w:ind w:firstLine="708"/>
        <w:jc w:val="both"/>
        <w:rPr>
          <w:rFonts w:ascii="Times New Roman" w:hAnsi="Times New Roman"/>
          <w:sz w:val="28"/>
          <w:szCs w:val="28"/>
        </w:rPr>
      </w:pPr>
      <w:r w:rsidRPr="00EC4C21">
        <w:rPr>
          <w:rFonts w:ascii="Times New Roman" w:hAnsi="Times New Roman"/>
          <w:sz w:val="28"/>
          <w:szCs w:val="28"/>
        </w:rPr>
        <w:t xml:space="preserve"> </w:t>
      </w:r>
    </w:p>
    <w:p w:rsidR="00EA5092" w:rsidRPr="00EC4C21"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Глава </w:t>
      </w:r>
      <w:r w:rsidR="00375592">
        <w:rPr>
          <w:rFonts w:ascii="Times New Roman" w:hAnsi="Times New Roman"/>
          <w:b/>
          <w:sz w:val="28"/>
          <w:szCs w:val="28"/>
        </w:rPr>
        <w:t>Алешковского</w:t>
      </w:r>
    </w:p>
    <w:p w:rsidR="00EA5092" w:rsidRPr="00EC4C21" w:rsidRDefault="00EA5092" w:rsidP="00EA5092">
      <w:pPr>
        <w:pStyle w:val="af6"/>
        <w:rPr>
          <w:rFonts w:ascii="Times New Roman" w:hAnsi="Times New Roman"/>
          <w:b/>
          <w:sz w:val="28"/>
          <w:szCs w:val="28"/>
        </w:rPr>
      </w:pPr>
      <w:r w:rsidRPr="00EC4C21">
        <w:rPr>
          <w:rFonts w:ascii="Times New Roman" w:hAnsi="Times New Roman"/>
          <w:b/>
          <w:sz w:val="28"/>
          <w:szCs w:val="28"/>
        </w:rPr>
        <w:t xml:space="preserve">сельского поселения                                             </w:t>
      </w:r>
      <w:r w:rsidR="00375592">
        <w:rPr>
          <w:rFonts w:ascii="Times New Roman" w:hAnsi="Times New Roman"/>
          <w:b/>
          <w:sz w:val="28"/>
          <w:szCs w:val="28"/>
        </w:rPr>
        <w:t>Н.А. Савельева</w:t>
      </w:r>
    </w:p>
    <w:p w:rsidR="00E37D39" w:rsidRDefault="00E37D39" w:rsidP="00347627">
      <w:pPr>
        <w:spacing w:after="0" w:line="240" w:lineRule="auto"/>
        <w:ind w:firstLine="709"/>
        <w:jc w:val="right"/>
        <w:rPr>
          <w:rFonts w:ascii="Times New Roman" w:eastAsia="Times New Roman" w:hAnsi="Times New Roman" w:cs="Times New Roman"/>
          <w:sz w:val="24"/>
          <w:szCs w:val="24"/>
          <w:lang w:eastAsia="ru-RU"/>
        </w:rPr>
      </w:pPr>
    </w:p>
    <w:p w:rsidR="00E37D39" w:rsidRDefault="00E37D39" w:rsidP="00347627">
      <w:pPr>
        <w:spacing w:after="0" w:line="240" w:lineRule="auto"/>
        <w:ind w:firstLine="709"/>
        <w:jc w:val="right"/>
        <w:rPr>
          <w:rFonts w:ascii="Times New Roman" w:eastAsia="Times New Roman" w:hAnsi="Times New Roman" w:cs="Times New Roman"/>
          <w:sz w:val="24"/>
          <w:szCs w:val="24"/>
          <w:lang w:eastAsia="ru-RU"/>
        </w:rPr>
      </w:pPr>
    </w:p>
    <w:p w:rsidR="00E37D39" w:rsidRDefault="00E37D39" w:rsidP="00347627">
      <w:pPr>
        <w:spacing w:after="0" w:line="240" w:lineRule="auto"/>
        <w:ind w:firstLine="709"/>
        <w:jc w:val="right"/>
        <w:rPr>
          <w:rFonts w:ascii="Times New Roman" w:eastAsia="Times New Roman" w:hAnsi="Times New Roman" w:cs="Times New Roman"/>
          <w:sz w:val="24"/>
          <w:szCs w:val="24"/>
          <w:lang w:eastAsia="ru-RU"/>
        </w:rPr>
      </w:pP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lastRenderedPageBreak/>
        <w:t>Приложение №1</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к постановлению администрации</w:t>
      </w:r>
    </w:p>
    <w:p w:rsidR="00347627" w:rsidRPr="00EC4C21" w:rsidRDefault="00375592" w:rsidP="00347627">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Алешковского</w:t>
      </w:r>
      <w:r w:rsidR="00347627" w:rsidRPr="00EC4C21">
        <w:rPr>
          <w:rFonts w:ascii="Times New Roman" w:eastAsia="Times New Roman" w:hAnsi="Times New Roman" w:cs="Times New Roman"/>
          <w:sz w:val="24"/>
          <w:szCs w:val="24"/>
          <w:lang w:eastAsia="ru-RU"/>
        </w:rPr>
        <w:t xml:space="preserve"> сельского поселения</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 xml:space="preserve">от </w:t>
      </w:r>
      <w:r w:rsidR="00E37D39">
        <w:rPr>
          <w:rFonts w:ascii="Times New Roman" w:eastAsia="Times New Roman" w:hAnsi="Times New Roman" w:cs="Times New Roman"/>
          <w:sz w:val="24"/>
          <w:szCs w:val="24"/>
          <w:lang w:eastAsia="ru-RU"/>
        </w:rPr>
        <w:t>26 марта 2020</w:t>
      </w:r>
      <w:r w:rsidRPr="00EC4C21">
        <w:rPr>
          <w:rFonts w:ascii="Times New Roman" w:eastAsia="Times New Roman" w:hAnsi="Times New Roman" w:cs="Times New Roman"/>
          <w:sz w:val="24"/>
          <w:szCs w:val="24"/>
          <w:lang w:eastAsia="ru-RU"/>
        </w:rPr>
        <w:t xml:space="preserve"> года №</w:t>
      </w:r>
      <w:r w:rsidR="00375592">
        <w:rPr>
          <w:rFonts w:ascii="Times New Roman" w:eastAsia="Times New Roman" w:hAnsi="Times New Roman" w:cs="Times New Roman"/>
          <w:sz w:val="24"/>
          <w:szCs w:val="24"/>
          <w:lang w:eastAsia="ru-RU"/>
        </w:rPr>
        <w:t>10</w:t>
      </w:r>
    </w:p>
    <w:p w:rsidR="00347627" w:rsidRPr="00EC4C21" w:rsidRDefault="00347627" w:rsidP="00347627">
      <w:pPr>
        <w:spacing w:after="0" w:line="240" w:lineRule="auto"/>
        <w:ind w:firstLine="709"/>
        <w:jc w:val="right"/>
        <w:rPr>
          <w:rFonts w:ascii="Times New Roman" w:eastAsia="Times New Roman" w:hAnsi="Times New Roman" w:cs="Times New Roman"/>
          <w:sz w:val="24"/>
          <w:szCs w:val="24"/>
          <w:lang w:eastAsia="ru-RU"/>
        </w:rPr>
      </w:pPr>
      <w:r w:rsidRPr="00EC4C21">
        <w:rPr>
          <w:rFonts w:ascii="Times New Roman" w:eastAsia="Times New Roman" w:hAnsi="Times New Roman" w:cs="Times New Roman"/>
          <w:sz w:val="24"/>
          <w:szCs w:val="24"/>
          <w:lang w:eastAsia="ru-RU"/>
        </w:rPr>
        <w:t xml:space="preserve"> </w:t>
      </w:r>
    </w:p>
    <w:p w:rsidR="00515F0B" w:rsidRPr="00EC4C21" w:rsidRDefault="00515F0B" w:rsidP="00515F0B">
      <w:pPr>
        <w:spacing w:after="0" w:line="240" w:lineRule="auto"/>
        <w:ind w:firstLine="709"/>
        <w:jc w:val="center"/>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АДМИНИСТРАТИВНЫЙ РЕГЛАМЕНТ</w:t>
      </w:r>
    </w:p>
    <w:p w:rsidR="00515F0B" w:rsidRPr="00EC4C21" w:rsidRDefault="00515F0B" w:rsidP="00515F0B">
      <w:pPr>
        <w:spacing w:after="0" w:line="240" w:lineRule="auto"/>
        <w:ind w:firstLine="709"/>
        <w:jc w:val="center"/>
        <w:rPr>
          <w:rFonts w:ascii="Times New Roman" w:eastAsia="Times New Roman" w:hAnsi="Times New Roman" w:cs="Times New Roman"/>
          <w:b/>
          <w:bCs/>
          <w:sz w:val="28"/>
          <w:szCs w:val="28"/>
          <w:lang w:eastAsia="ru-RU"/>
        </w:rPr>
      </w:pPr>
      <w:r w:rsidRPr="00EC4C21">
        <w:rPr>
          <w:rFonts w:ascii="Times New Roman" w:eastAsia="Times New Roman" w:hAnsi="Times New Roman" w:cs="Times New Roman"/>
          <w:b/>
          <w:sz w:val="28"/>
          <w:szCs w:val="28"/>
          <w:lang w:eastAsia="ru-RU"/>
        </w:rPr>
        <w:t xml:space="preserve">АДМИНИСТРАЦИИ </w:t>
      </w:r>
      <w:r w:rsidR="00375592">
        <w:rPr>
          <w:rFonts w:ascii="Times New Roman" w:eastAsia="Times New Roman" w:hAnsi="Times New Roman" w:cs="Times New Roman"/>
          <w:b/>
          <w:sz w:val="28"/>
          <w:szCs w:val="28"/>
          <w:lang w:eastAsia="ru-RU"/>
        </w:rPr>
        <w:t>АЛЕШКОВСКОГО</w:t>
      </w:r>
      <w:r w:rsidRPr="00EC4C21">
        <w:rPr>
          <w:rFonts w:ascii="Times New Roman" w:eastAsia="Times New Roman" w:hAnsi="Times New Roman" w:cs="Times New Roman"/>
          <w:b/>
          <w:sz w:val="28"/>
          <w:szCs w:val="28"/>
          <w:lang w:eastAsia="ru-RU"/>
        </w:rPr>
        <w:t xml:space="preserve"> СЕЛЬСКОГО ПОСЕЛЕНИЯ ТЕРНОВСКОГО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numPr>
          <w:ilvl w:val="0"/>
          <w:numId w:val="2"/>
        </w:numPr>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Общие положения</w:t>
      </w:r>
    </w:p>
    <w:p w:rsidR="00515F0B" w:rsidRPr="00EC4C21" w:rsidRDefault="00515F0B" w:rsidP="00515F0B">
      <w:pPr>
        <w:numPr>
          <w:ilvl w:val="1"/>
          <w:numId w:val="2"/>
        </w:numPr>
        <w:tabs>
          <w:tab w:val="num" w:pos="14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Предмет регулирования административного регламента</w:t>
      </w:r>
    </w:p>
    <w:p w:rsidR="00515F0B" w:rsidRPr="00EC4C21" w:rsidRDefault="00515F0B" w:rsidP="00515F0B">
      <w:pPr>
        <w:tabs>
          <w:tab w:val="num" w:pos="14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w:t>
      </w:r>
      <w:r w:rsidR="00375592">
        <w:rPr>
          <w:rFonts w:ascii="Times New Roman" w:eastAsia="Times New Roman" w:hAnsi="Times New Roman" w:cs="Times New Roman"/>
          <w:sz w:val="28"/>
          <w:szCs w:val="28"/>
          <w:lang w:eastAsia="ru-RU"/>
        </w:rPr>
        <w:t>Алешковского</w:t>
      </w:r>
      <w:r w:rsidRPr="00EC4C21">
        <w:rPr>
          <w:rFonts w:ascii="Times New Roman" w:eastAsia="Times New Roman" w:hAnsi="Times New Roman" w:cs="Times New Roman"/>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EC4C21">
        <w:rPr>
          <w:rFonts w:ascii="Times New Roman" w:eastAsia="Times New Roman" w:hAnsi="Times New Roman" w:cs="Times New Roman"/>
          <w:sz w:val="28"/>
          <w:szCs w:val="28"/>
          <w:lang w:eastAsia="ru-RU"/>
        </w:rPr>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515F0B" w:rsidRPr="00EC4C21" w:rsidRDefault="00515F0B" w:rsidP="00515F0B">
      <w:pPr>
        <w:numPr>
          <w:ilvl w:val="1"/>
          <w:numId w:val="2"/>
        </w:numPr>
        <w:tabs>
          <w:tab w:val="num" w:pos="142"/>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Описание заявителей</w:t>
      </w:r>
    </w:p>
    <w:p w:rsidR="00515F0B" w:rsidRPr="00EC4C21" w:rsidRDefault="00515F0B" w:rsidP="00515F0B">
      <w:pPr>
        <w:tabs>
          <w:tab w:val="num" w:pos="142"/>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а) право хозяйственного ведения;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б) право оперативного управления;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право пожизненно наследуемого владения;</w:t>
      </w:r>
    </w:p>
    <w:p w:rsidR="00515F0B" w:rsidRPr="00EC4C21" w:rsidRDefault="00515F0B" w:rsidP="00802A41">
      <w:pPr>
        <w:tabs>
          <w:tab w:val="num" w:pos="142"/>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г) право постоянного (бессрочного) пользования.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r w:rsidRPr="00EC4C21">
        <w:rPr>
          <w:rFonts w:ascii="Times New Roman" w:eastAsia="Times New Roman" w:hAnsi="Times New Roman" w:cs="Times New Roman"/>
          <w:sz w:val="28"/>
          <w:szCs w:val="28"/>
          <w:lang w:eastAsia="ru-RU"/>
        </w:rPr>
        <w:lastRenderedPageBreak/>
        <w:t>законодательством Российской Федерации порядке решением общего собрания указанных собственников.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515F0B" w:rsidRPr="00EC4C21" w:rsidRDefault="00515F0B" w:rsidP="00515F0B">
      <w:pPr>
        <w:numPr>
          <w:ilvl w:val="1"/>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515F0B" w:rsidRPr="00EC4C21"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Местонахождение администрации </w:t>
      </w:r>
      <w:r w:rsidR="00375592">
        <w:rPr>
          <w:rFonts w:ascii="Times New Roman" w:eastAsia="Times New Roman" w:hAnsi="Times New Roman" w:cs="Times New Roman"/>
          <w:sz w:val="28"/>
          <w:szCs w:val="28"/>
          <w:lang w:eastAsia="ru-RU"/>
        </w:rPr>
        <w:t>Алешковского</w:t>
      </w:r>
      <w:r w:rsidRPr="00EC4C21">
        <w:rPr>
          <w:rFonts w:ascii="Times New Roman" w:eastAsia="Times New Roman" w:hAnsi="Times New Roman" w:cs="Times New Roman"/>
          <w:sz w:val="28"/>
          <w:szCs w:val="28"/>
          <w:lang w:eastAsia="ru-RU"/>
        </w:rPr>
        <w:t xml:space="preserve"> сельского поселения (наименование муниципального образования) (далее – администрация): 397121 Воронежская область Терновский район село </w:t>
      </w:r>
      <w:r w:rsidR="00375592">
        <w:rPr>
          <w:rFonts w:ascii="Times New Roman" w:eastAsia="Times New Roman" w:hAnsi="Times New Roman" w:cs="Times New Roman"/>
          <w:sz w:val="28"/>
          <w:szCs w:val="28"/>
          <w:lang w:eastAsia="ru-RU"/>
        </w:rPr>
        <w:t>Алешки</w:t>
      </w:r>
      <w:r w:rsidRPr="00EC4C21">
        <w:rPr>
          <w:rFonts w:ascii="Times New Roman" w:eastAsia="Times New Roman" w:hAnsi="Times New Roman" w:cs="Times New Roman"/>
          <w:sz w:val="28"/>
          <w:szCs w:val="28"/>
          <w:lang w:eastAsia="ru-RU"/>
        </w:rPr>
        <w:t xml:space="preserve">, улица </w:t>
      </w:r>
      <w:r w:rsidR="00375592">
        <w:rPr>
          <w:rFonts w:ascii="Times New Roman" w:eastAsia="Times New Roman" w:hAnsi="Times New Roman" w:cs="Times New Roman"/>
          <w:sz w:val="28"/>
          <w:szCs w:val="28"/>
          <w:lang w:eastAsia="ru-RU"/>
        </w:rPr>
        <w:t>Советская</w:t>
      </w:r>
      <w:r w:rsidRPr="00EC4C21">
        <w:rPr>
          <w:rFonts w:ascii="Times New Roman" w:eastAsia="Times New Roman" w:hAnsi="Times New Roman" w:cs="Times New Roman"/>
          <w:sz w:val="28"/>
          <w:szCs w:val="28"/>
          <w:lang w:eastAsia="ru-RU"/>
        </w:rPr>
        <w:t>, дом 1.</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График (режим) работы администрации: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понедельник - пятница: с 09.00 до 17.00;</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перерыв: с 13.00 до 14.00.</w:t>
      </w:r>
    </w:p>
    <w:p w:rsidR="00375592" w:rsidRDefault="00515F0B" w:rsidP="00515F0B">
      <w:pPr>
        <w:adjustRightInd w:val="0"/>
        <w:spacing w:after="0" w:line="240" w:lineRule="auto"/>
        <w:ind w:firstLine="709"/>
        <w:jc w:val="both"/>
        <w:rPr>
          <w:rFonts w:ascii="Times New Roman" w:hAnsi="Times New Roman" w:cs="Times New Roman"/>
          <w:sz w:val="28"/>
          <w:szCs w:val="28"/>
        </w:rPr>
      </w:pPr>
      <w:r w:rsidRPr="00EC4C21">
        <w:rPr>
          <w:rFonts w:ascii="Times New Roman" w:eastAsia="Times New Roman" w:hAnsi="Times New Roman" w:cs="Times New Roman"/>
          <w:sz w:val="28"/>
          <w:szCs w:val="28"/>
          <w:lang w:eastAsia="ru-RU"/>
        </w:rPr>
        <w:t>Адрес официального сайта администрации в информационно-телекоммуникационной сети "Интернет" (далее - сеть Интернет):</w:t>
      </w:r>
      <w:r w:rsidR="005B2BD9" w:rsidRPr="00EC4C21">
        <w:rPr>
          <w:rFonts w:ascii="Times New Roman" w:eastAsia="Times New Roman" w:hAnsi="Times New Roman" w:cs="Times New Roman"/>
          <w:sz w:val="28"/>
          <w:szCs w:val="28"/>
          <w:lang w:eastAsia="ru-RU"/>
        </w:rPr>
        <w:t xml:space="preserve"> </w:t>
      </w:r>
      <w:r w:rsidR="00375592" w:rsidRPr="00375592">
        <w:rPr>
          <w:rFonts w:ascii="Times New Roman" w:hAnsi="Times New Roman" w:cs="Times New Roman"/>
          <w:sz w:val="28"/>
          <w:szCs w:val="28"/>
          <w:lang w:val="en-US"/>
        </w:rPr>
        <w:t>https</w:t>
      </w:r>
      <w:r w:rsidR="00375592" w:rsidRPr="00375592">
        <w:rPr>
          <w:rFonts w:ascii="Times New Roman" w:hAnsi="Times New Roman" w:cs="Times New Roman"/>
          <w:sz w:val="28"/>
          <w:szCs w:val="28"/>
        </w:rPr>
        <w:t>://</w:t>
      </w:r>
      <w:proofErr w:type="spellStart"/>
      <w:r w:rsidR="00375592" w:rsidRPr="00375592">
        <w:rPr>
          <w:rFonts w:ascii="Times New Roman" w:hAnsi="Times New Roman" w:cs="Times New Roman"/>
          <w:sz w:val="28"/>
          <w:szCs w:val="28"/>
          <w:lang w:val="en-US"/>
        </w:rPr>
        <w:t>aleshkovskoe</w:t>
      </w:r>
      <w:proofErr w:type="spellEnd"/>
      <w:r w:rsidR="00375592" w:rsidRPr="00375592">
        <w:rPr>
          <w:rFonts w:ascii="Times New Roman" w:hAnsi="Times New Roman" w:cs="Times New Roman"/>
          <w:sz w:val="28"/>
          <w:szCs w:val="28"/>
        </w:rPr>
        <w:t>.</w:t>
      </w:r>
      <w:r w:rsidR="00375592" w:rsidRPr="00375592">
        <w:rPr>
          <w:rFonts w:ascii="Times New Roman" w:hAnsi="Times New Roman" w:cs="Times New Roman"/>
          <w:sz w:val="28"/>
          <w:szCs w:val="28"/>
          <w:lang w:val="en-US"/>
        </w:rPr>
        <w:t>e</w:t>
      </w:r>
      <w:r w:rsidR="00375592" w:rsidRPr="00375592">
        <w:rPr>
          <w:rFonts w:ascii="Times New Roman" w:hAnsi="Times New Roman" w:cs="Times New Roman"/>
          <w:sz w:val="28"/>
          <w:szCs w:val="28"/>
        </w:rPr>
        <w:t>-</w:t>
      </w:r>
      <w:proofErr w:type="spellStart"/>
      <w:r w:rsidR="00375592" w:rsidRPr="00375592">
        <w:rPr>
          <w:rFonts w:ascii="Times New Roman" w:hAnsi="Times New Roman" w:cs="Times New Roman"/>
          <w:sz w:val="28"/>
          <w:szCs w:val="28"/>
          <w:lang w:val="en-US"/>
        </w:rPr>
        <w:t>gov</w:t>
      </w:r>
      <w:proofErr w:type="spellEnd"/>
      <w:r w:rsidR="00375592" w:rsidRPr="00375592">
        <w:rPr>
          <w:rFonts w:ascii="Times New Roman" w:hAnsi="Times New Roman" w:cs="Times New Roman"/>
          <w:sz w:val="28"/>
          <w:szCs w:val="28"/>
        </w:rPr>
        <w:t>36.</w:t>
      </w:r>
      <w:proofErr w:type="spellStart"/>
      <w:r w:rsidR="00375592" w:rsidRPr="00375592">
        <w:rPr>
          <w:rFonts w:ascii="Times New Roman" w:hAnsi="Times New Roman" w:cs="Times New Roman"/>
          <w:sz w:val="28"/>
          <w:szCs w:val="28"/>
          <w:lang w:val="en-US"/>
        </w:rPr>
        <w:t>ru</w:t>
      </w:r>
      <w:proofErr w:type="spellEnd"/>
      <w:r w:rsidR="00375592" w:rsidRPr="00375592">
        <w:rPr>
          <w:rFonts w:ascii="Times New Roman" w:hAnsi="Times New Roman" w:cs="Times New Roman"/>
          <w:sz w:val="28"/>
          <w:szCs w:val="28"/>
        </w:rPr>
        <w:t xml:space="preserve">/ </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Адрес электронной почты администрации</w:t>
      </w:r>
      <w:r w:rsidRPr="00EC4C21">
        <w:rPr>
          <w:rFonts w:ascii="Times New Roman" w:eastAsia="Times New Roman" w:hAnsi="Times New Roman" w:cs="Times New Roman"/>
          <w:bCs/>
          <w:kern w:val="32"/>
          <w:sz w:val="28"/>
          <w:szCs w:val="28"/>
          <w:lang w:eastAsia="ru-RU"/>
        </w:rPr>
        <w:t xml:space="preserve"> </w:t>
      </w:r>
      <w:proofErr w:type="spellStart"/>
      <w:r w:rsidR="00375592">
        <w:rPr>
          <w:rFonts w:ascii="Times New Roman" w:eastAsia="Times New Roman" w:hAnsi="Times New Roman" w:cs="Times New Roman"/>
          <w:bCs/>
          <w:kern w:val="32"/>
          <w:sz w:val="28"/>
          <w:szCs w:val="28"/>
          <w:lang w:val="en-US" w:eastAsia="ru-RU"/>
        </w:rPr>
        <w:t>aleshkov</w:t>
      </w:r>
      <w:proofErr w:type="spellEnd"/>
      <w:r w:rsidR="00802A41" w:rsidRPr="00EC4C21">
        <w:rPr>
          <w:rFonts w:ascii="Times New Roman" w:eastAsia="Times New Roman" w:hAnsi="Times New Roman" w:cs="Times New Roman"/>
          <w:bCs/>
          <w:kern w:val="32"/>
          <w:sz w:val="28"/>
          <w:szCs w:val="28"/>
          <w:lang w:eastAsia="ru-RU"/>
        </w:rPr>
        <w:t>.</w:t>
      </w:r>
      <w:proofErr w:type="spellStart"/>
      <w:r w:rsidR="00802A41" w:rsidRPr="00EC4C21">
        <w:rPr>
          <w:rFonts w:ascii="Times New Roman" w:eastAsia="Times New Roman" w:hAnsi="Times New Roman" w:cs="Times New Roman"/>
          <w:bCs/>
          <w:kern w:val="32"/>
          <w:sz w:val="28"/>
          <w:szCs w:val="28"/>
          <w:lang w:val="en-US" w:eastAsia="ru-RU"/>
        </w:rPr>
        <w:t>ternov</w:t>
      </w:r>
      <w:proofErr w:type="spellEnd"/>
      <w:r w:rsidRPr="00EC4C21">
        <w:rPr>
          <w:rFonts w:ascii="Times New Roman" w:eastAsia="Times New Roman" w:hAnsi="Times New Roman" w:cs="Times New Roman"/>
          <w:bCs/>
          <w:kern w:val="32"/>
          <w:sz w:val="28"/>
          <w:szCs w:val="28"/>
          <w:lang w:eastAsia="ru-RU"/>
        </w:rPr>
        <w:t>@</w:t>
      </w:r>
      <w:proofErr w:type="spellStart"/>
      <w:r w:rsidR="00802A41" w:rsidRPr="00EC4C21">
        <w:rPr>
          <w:rFonts w:ascii="Times New Roman" w:eastAsia="Times New Roman" w:hAnsi="Times New Roman" w:cs="Times New Roman"/>
          <w:bCs/>
          <w:kern w:val="32"/>
          <w:sz w:val="28"/>
          <w:szCs w:val="28"/>
          <w:lang w:val="en-US" w:eastAsia="ru-RU"/>
        </w:rPr>
        <w:t>govvrn</w:t>
      </w:r>
      <w:proofErr w:type="spellEnd"/>
      <w:r w:rsidRPr="00EC4C21">
        <w:rPr>
          <w:rFonts w:ascii="Times New Roman" w:eastAsia="Times New Roman" w:hAnsi="Times New Roman" w:cs="Times New Roman"/>
          <w:bCs/>
          <w:kern w:val="32"/>
          <w:sz w:val="28"/>
          <w:szCs w:val="28"/>
          <w:lang w:eastAsia="ru-RU"/>
        </w:rPr>
        <w:t>.</w:t>
      </w:r>
      <w:proofErr w:type="spellStart"/>
      <w:r w:rsidRPr="00EC4C21">
        <w:rPr>
          <w:rFonts w:ascii="Times New Roman" w:eastAsia="Times New Roman" w:hAnsi="Times New Roman" w:cs="Times New Roman"/>
          <w:bCs/>
          <w:kern w:val="32"/>
          <w:sz w:val="28"/>
          <w:szCs w:val="28"/>
          <w:lang w:val="en-US" w:eastAsia="ru-RU"/>
        </w:rPr>
        <w:t>ru</w:t>
      </w:r>
      <w:proofErr w:type="spell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Телефон справочной службы администрации:</w:t>
      </w:r>
      <w:r w:rsidRPr="00EC4C21">
        <w:rPr>
          <w:rFonts w:ascii="Times New Roman" w:eastAsia="Times New Roman" w:hAnsi="Times New Roman" w:cs="Times New Roman"/>
          <w:bCs/>
          <w:kern w:val="32"/>
          <w:sz w:val="28"/>
          <w:szCs w:val="28"/>
          <w:lang w:eastAsia="ru-RU"/>
        </w:rPr>
        <w:t xml:space="preserve"> 8(47347)</w:t>
      </w:r>
      <w:r w:rsidR="00375592">
        <w:rPr>
          <w:rFonts w:ascii="Times New Roman" w:eastAsia="Times New Roman" w:hAnsi="Times New Roman" w:cs="Times New Roman"/>
          <w:bCs/>
          <w:kern w:val="32"/>
          <w:sz w:val="28"/>
          <w:szCs w:val="28"/>
          <w:lang w:eastAsia="ru-RU"/>
        </w:rPr>
        <w:t>64516</w:t>
      </w:r>
      <w:r w:rsidRPr="00EC4C21">
        <w:rPr>
          <w:rFonts w:ascii="Times New Roman" w:eastAsia="Times New Roman" w:hAnsi="Times New Roman" w:cs="Times New Roman"/>
          <w:sz w:val="28"/>
          <w:szCs w:val="28"/>
          <w:lang w:eastAsia="ru-RU"/>
        </w:rPr>
        <w:t xml:space="preserve"> .</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Местонахождение многофункционального центра: 3971</w:t>
      </w:r>
      <w:r w:rsidR="00375592">
        <w:rPr>
          <w:rFonts w:ascii="Times New Roman" w:eastAsia="Times New Roman" w:hAnsi="Times New Roman" w:cs="Times New Roman"/>
          <w:sz w:val="28"/>
          <w:szCs w:val="28"/>
          <w:lang w:eastAsia="ru-RU"/>
        </w:rPr>
        <w:t>3</w:t>
      </w:r>
      <w:r w:rsidRPr="00EC4C21">
        <w:rPr>
          <w:rFonts w:ascii="Times New Roman" w:eastAsia="Times New Roman" w:hAnsi="Times New Roman" w:cs="Times New Roman"/>
          <w:sz w:val="28"/>
          <w:szCs w:val="28"/>
          <w:lang w:eastAsia="ru-RU"/>
        </w:rPr>
        <w:t>1 Воронежская область</w:t>
      </w:r>
      <w:r w:rsidR="00375592">
        <w:rPr>
          <w:rFonts w:ascii="Times New Roman" w:eastAsia="Times New Roman" w:hAnsi="Times New Roman" w:cs="Times New Roman"/>
          <w:sz w:val="28"/>
          <w:szCs w:val="28"/>
          <w:lang w:eastAsia="ru-RU"/>
        </w:rPr>
        <w:t>,</w:t>
      </w:r>
      <w:r w:rsidRPr="00EC4C21">
        <w:rPr>
          <w:rFonts w:ascii="Times New Roman" w:eastAsia="Times New Roman" w:hAnsi="Times New Roman" w:cs="Times New Roman"/>
          <w:sz w:val="28"/>
          <w:szCs w:val="28"/>
          <w:lang w:eastAsia="ru-RU"/>
        </w:rPr>
        <w:t xml:space="preserve"> Терновский район</w:t>
      </w:r>
      <w:r w:rsidR="00375592">
        <w:rPr>
          <w:rFonts w:ascii="Times New Roman" w:eastAsia="Times New Roman" w:hAnsi="Times New Roman" w:cs="Times New Roman"/>
          <w:sz w:val="28"/>
          <w:szCs w:val="28"/>
          <w:lang w:eastAsia="ru-RU"/>
        </w:rPr>
        <w:t>,</w:t>
      </w:r>
      <w:r w:rsidRPr="00EC4C21">
        <w:rPr>
          <w:rFonts w:ascii="Times New Roman" w:eastAsia="Times New Roman" w:hAnsi="Times New Roman" w:cs="Times New Roman"/>
          <w:sz w:val="28"/>
          <w:szCs w:val="28"/>
          <w:lang w:eastAsia="ru-RU"/>
        </w:rPr>
        <w:t xml:space="preserve"> село </w:t>
      </w:r>
      <w:r w:rsidR="00375592">
        <w:rPr>
          <w:rFonts w:ascii="Times New Roman" w:eastAsia="Times New Roman" w:hAnsi="Times New Roman" w:cs="Times New Roman"/>
          <w:sz w:val="28"/>
          <w:szCs w:val="28"/>
          <w:lang w:eastAsia="ru-RU"/>
        </w:rPr>
        <w:t>Алешки, улица Советская</w:t>
      </w:r>
      <w:r w:rsidRPr="00EC4C21">
        <w:rPr>
          <w:rFonts w:ascii="Times New Roman" w:eastAsia="Times New Roman" w:hAnsi="Times New Roman" w:cs="Times New Roman"/>
          <w:sz w:val="28"/>
          <w:szCs w:val="28"/>
          <w:lang w:eastAsia="ru-RU"/>
        </w:rPr>
        <w:t>, дом 1.</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График (режим) работы многофункционального центра в селе </w:t>
      </w:r>
      <w:r w:rsidR="00375592">
        <w:rPr>
          <w:rFonts w:ascii="Times New Roman" w:eastAsia="Times New Roman" w:hAnsi="Times New Roman" w:cs="Times New Roman"/>
          <w:sz w:val="28"/>
          <w:szCs w:val="28"/>
          <w:lang w:eastAsia="ru-RU"/>
        </w:rPr>
        <w:t>Алешки</w:t>
      </w:r>
      <w:r w:rsidRPr="00EC4C21">
        <w:rPr>
          <w:rFonts w:ascii="Times New Roman" w:eastAsia="Times New Roman" w:hAnsi="Times New Roman" w:cs="Times New Roman"/>
          <w:sz w:val="28"/>
          <w:szCs w:val="28"/>
          <w:lang w:eastAsia="ru-RU"/>
        </w:rPr>
        <w:t>.</w:t>
      </w:r>
    </w:p>
    <w:p w:rsidR="00515F0B" w:rsidRPr="00EC4C21" w:rsidRDefault="00375592" w:rsidP="00515F0B">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пятница: с 12</w:t>
      </w:r>
      <w:r w:rsidR="00515F0B" w:rsidRPr="00EC4C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30</w:t>
      </w:r>
      <w:r w:rsidR="00515F0B" w:rsidRPr="00EC4C21">
        <w:rPr>
          <w:rFonts w:ascii="Times New Roman" w:eastAsia="Times New Roman" w:hAnsi="Times New Roman" w:cs="Times New Roman"/>
          <w:sz w:val="28"/>
          <w:szCs w:val="28"/>
          <w:lang w:eastAsia="ru-RU"/>
        </w:rPr>
        <w:t xml:space="preserve"> до </w:t>
      </w:r>
      <w:r w:rsidR="005B2BD9" w:rsidRPr="00EC4C2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5</w:t>
      </w:r>
      <w:r w:rsidR="005B2BD9" w:rsidRPr="00EC4C21">
        <w:rPr>
          <w:rFonts w:ascii="Times New Roman" w:eastAsia="Times New Roman" w:hAnsi="Times New Roman" w:cs="Times New Roman"/>
          <w:sz w:val="28"/>
          <w:szCs w:val="28"/>
          <w:lang w:eastAsia="ru-RU"/>
        </w:rPr>
        <w:t>.00.</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Адрес официального сайта многофункционального центра в сети Интернет: </w:t>
      </w:r>
      <w:proofErr w:type="spellStart"/>
      <w:r w:rsidRPr="00EC4C21">
        <w:rPr>
          <w:rFonts w:ascii="Times New Roman" w:eastAsia="Times New Roman" w:hAnsi="Times New Roman" w:cs="Times New Roman"/>
          <w:sz w:val="28"/>
          <w:szCs w:val="28"/>
          <w:lang w:val="en-US" w:eastAsia="ru-RU"/>
        </w:rPr>
        <w:t>mfz</w:t>
      </w:r>
      <w:proofErr w:type="spellEnd"/>
      <w:r w:rsidRPr="00EC4C21">
        <w:rPr>
          <w:rFonts w:ascii="Times New Roman" w:eastAsia="Times New Roman" w:hAnsi="Times New Roman" w:cs="Times New Roman"/>
          <w:sz w:val="28"/>
          <w:szCs w:val="28"/>
          <w:lang w:eastAsia="ru-RU"/>
        </w:rPr>
        <w:t>.</w:t>
      </w:r>
      <w:proofErr w:type="spellStart"/>
      <w:r w:rsidRPr="00EC4C21">
        <w:rPr>
          <w:rFonts w:ascii="Times New Roman" w:eastAsia="Times New Roman" w:hAnsi="Times New Roman" w:cs="Times New Roman"/>
          <w:sz w:val="28"/>
          <w:szCs w:val="28"/>
          <w:lang w:val="en-US" w:eastAsia="ru-RU"/>
        </w:rPr>
        <w:t>vrn</w:t>
      </w:r>
      <w:proofErr w:type="spellEnd"/>
      <w:r w:rsidRPr="00EC4C21">
        <w:rPr>
          <w:rFonts w:ascii="Times New Roman" w:eastAsia="Times New Roman" w:hAnsi="Times New Roman" w:cs="Times New Roman"/>
          <w:sz w:val="28"/>
          <w:szCs w:val="28"/>
          <w:lang w:eastAsia="ru-RU"/>
        </w:rPr>
        <w:t>.</w:t>
      </w:r>
      <w:proofErr w:type="spellStart"/>
      <w:r w:rsidRPr="00EC4C21">
        <w:rPr>
          <w:rFonts w:ascii="Times New Roman" w:eastAsia="Times New Roman" w:hAnsi="Times New Roman" w:cs="Times New Roman"/>
          <w:sz w:val="28"/>
          <w:szCs w:val="28"/>
          <w:lang w:val="en-US" w:eastAsia="ru-RU"/>
        </w:rPr>
        <w:t>ru</w:t>
      </w:r>
      <w:proofErr w:type="spellEnd"/>
      <w:r w:rsidRPr="00EC4C21">
        <w:rPr>
          <w:rFonts w:ascii="Times New Roman" w:eastAsia="Times New Roman" w:hAnsi="Times New Roman" w:cs="Times New Roman"/>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Телефон справочной службы многофункционального центра: </w:t>
      </w:r>
      <w:r w:rsidRPr="00EC4C21">
        <w:rPr>
          <w:rFonts w:ascii="Times New Roman" w:eastAsia="Times New Roman" w:hAnsi="Times New Roman" w:cs="Times New Roman"/>
          <w:bCs/>
          <w:kern w:val="32"/>
          <w:sz w:val="28"/>
          <w:szCs w:val="28"/>
          <w:lang w:eastAsia="ru-RU"/>
        </w:rPr>
        <w:t>8(47347)5-59-39</w:t>
      </w:r>
      <w:r w:rsidRPr="00EC4C21">
        <w:rPr>
          <w:rFonts w:ascii="Times New Roman" w:eastAsia="Times New Roman" w:hAnsi="Times New Roman" w:cs="Times New Roman"/>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1.3.2. Сведения о местонахождении, графике (режиме) работы, контактных телефонах (телефонах для справок и консультаций), </w:t>
      </w:r>
      <w:proofErr w:type="gramStart"/>
      <w:r w:rsidRPr="00EC4C21">
        <w:rPr>
          <w:rFonts w:ascii="Times New Roman" w:eastAsia="Times New Roman" w:hAnsi="Times New Roman" w:cs="Times New Roman"/>
          <w:sz w:val="28"/>
          <w:szCs w:val="28"/>
          <w:lang w:eastAsia="ru-RU"/>
        </w:rPr>
        <w:t>интернет-адресах</w:t>
      </w:r>
      <w:proofErr w:type="gramEnd"/>
      <w:r w:rsidRPr="00EC4C21">
        <w:rPr>
          <w:rFonts w:ascii="Times New Roman" w:eastAsia="Times New Roman" w:hAnsi="Times New Roman" w:cs="Times New Roman"/>
          <w:sz w:val="28"/>
          <w:szCs w:val="28"/>
          <w:lang w:eastAsia="ru-RU"/>
        </w:rPr>
        <w:t>, адресах электронной почты администрации, многофункционального центра размещаются:</w:t>
      </w:r>
    </w:p>
    <w:p w:rsidR="00515F0B" w:rsidRPr="00EC4C2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на официальном сайте администрации в сети Интернет (</w:t>
      </w:r>
      <w:r w:rsidR="00375592" w:rsidRPr="00375592">
        <w:rPr>
          <w:rFonts w:ascii="Times New Roman" w:hAnsi="Times New Roman" w:cs="Times New Roman"/>
          <w:sz w:val="28"/>
          <w:szCs w:val="28"/>
          <w:lang w:val="en-US"/>
        </w:rPr>
        <w:t>https</w:t>
      </w:r>
      <w:r w:rsidR="00375592" w:rsidRPr="00375592">
        <w:rPr>
          <w:rFonts w:ascii="Times New Roman" w:hAnsi="Times New Roman" w:cs="Times New Roman"/>
          <w:sz w:val="28"/>
          <w:szCs w:val="28"/>
        </w:rPr>
        <w:t>://</w:t>
      </w:r>
      <w:proofErr w:type="spellStart"/>
      <w:r w:rsidR="00375592" w:rsidRPr="00375592">
        <w:rPr>
          <w:rFonts w:ascii="Times New Roman" w:hAnsi="Times New Roman" w:cs="Times New Roman"/>
          <w:sz w:val="28"/>
          <w:szCs w:val="28"/>
          <w:lang w:val="en-US"/>
        </w:rPr>
        <w:t>aleshkovskoe</w:t>
      </w:r>
      <w:proofErr w:type="spellEnd"/>
      <w:r w:rsidR="00375592" w:rsidRPr="00375592">
        <w:rPr>
          <w:rFonts w:ascii="Times New Roman" w:hAnsi="Times New Roman" w:cs="Times New Roman"/>
          <w:sz w:val="28"/>
          <w:szCs w:val="28"/>
        </w:rPr>
        <w:t>.</w:t>
      </w:r>
      <w:r w:rsidR="00375592" w:rsidRPr="00375592">
        <w:rPr>
          <w:rFonts w:ascii="Times New Roman" w:hAnsi="Times New Roman" w:cs="Times New Roman"/>
          <w:sz w:val="28"/>
          <w:szCs w:val="28"/>
          <w:lang w:val="en-US"/>
        </w:rPr>
        <w:t>e</w:t>
      </w:r>
      <w:r w:rsidR="00375592" w:rsidRPr="00375592">
        <w:rPr>
          <w:rFonts w:ascii="Times New Roman" w:hAnsi="Times New Roman" w:cs="Times New Roman"/>
          <w:sz w:val="28"/>
          <w:szCs w:val="28"/>
        </w:rPr>
        <w:t>-</w:t>
      </w:r>
      <w:proofErr w:type="spellStart"/>
      <w:r w:rsidR="00375592" w:rsidRPr="00375592">
        <w:rPr>
          <w:rFonts w:ascii="Times New Roman" w:hAnsi="Times New Roman" w:cs="Times New Roman"/>
          <w:sz w:val="28"/>
          <w:szCs w:val="28"/>
          <w:lang w:val="en-US"/>
        </w:rPr>
        <w:t>gov</w:t>
      </w:r>
      <w:proofErr w:type="spellEnd"/>
      <w:r w:rsidR="00375592" w:rsidRPr="00375592">
        <w:rPr>
          <w:rFonts w:ascii="Times New Roman" w:hAnsi="Times New Roman" w:cs="Times New Roman"/>
          <w:sz w:val="28"/>
          <w:szCs w:val="28"/>
        </w:rPr>
        <w:t>36.</w:t>
      </w:r>
      <w:proofErr w:type="spellStart"/>
      <w:r w:rsidR="00375592" w:rsidRPr="00375592">
        <w:rPr>
          <w:rFonts w:ascii="Times New Roman" w:hAnsi="Times New Roman" w:cs="Times New Roman"/>
          <w:sz w:val="28"/>
          <w:szCs w:val="28"/>
          <w:lang w:val="en-US"/>
        </w:rPr>
        <w:t>ru</w:t>
      </w:r>
      <w:proofErr w:type="spellEnd"/>
      <w:r w:rsidR="00375592" w:rsidRPr="00375592">
        <w:rPr>
          <w:rFonts w:ascii="Times New Roman" w:hAnsi="Times New Roman" w:cs="Times New Roman"/>
          <w:sz w:val="28"/>
          <w:szCs w:val="28"/>
        </w:rPr>
        <w:t>/</w:t>
      </w:r>
      <w:r w:rsidRPr="00EC4C21">
        <w:rPr>
          <w:rFonts w:ascii="Times New Roman" w:eastAsia="Times New Roman" w:hAnsi="Times New Roman" w:cs="Times New Roman"/>
          <w:sz w:val="28"/>
          <w:szCs w:val="28"/>
          <w:lang w:eastAsia="ru-RU"/>
        </w:rPr>
        <w:t>);</w:t>
      </w:r>
    </w:p>
    <w:p w:rsidR="00515F0B" w:rsidRPr="00EC4C2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515F0B" w:rsidRPr="00EC4C2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на официальном сайте многофункционального центра (</w:t>
      </w:r>
      <w:proofErr w:type="spellStart"/>
      <w:r w:rsidRPr="00EC4C21">
        <w:rPr>
          <w:rFonts w:ascii="Times New Roman" w:eastAsia="Times New Roman" w:hAnsi="Times New Roman" w:cs="Times New Roman"/>
          <w:sz w:val="28"/>
          <w:szCs w:val="28"/>
          <w:lang w:val="en-US" w:eastAsia="ru-RU"/>
        </w:rPr>
        <w:t>mfz</w:t>
      </w:r>
      <w:proofErr w:type="spellEnd"/>
      <w:r w:rsidRPr="00EC4C21">
        <w:rPr>
          <w:rFonts w:ascii="Times New Roman" w:eastAsia="Times New Roman" w:hAnsi="Times New Roman" w:cs="Times New Roman"/>
          <w:sz w:val="28"/>
          <w:szCs w:val="28"/>
          <w:lang w:eastAsia="ru-RU"/>
        </w:rPr>
        <w:t>.</w:t>
      </w:r>
      <w:proofErr w:type="spellStart"/>
      <w:r w:rsidRPr="00EC4C21">
        <w:rPr>
          <w:rFonts w:ascii="Times New Roman" w:eastAsia="Times New Roman" w:hAnsi="Times New Roman" w:cs="Times New Roman"/>
          <w:sz w:val="28"/>
          <w:szCs w:val="28"/>
          <w:lang w:val="en-US" w:eastAsia="ru-RU"/>
        </w:rPr>
        <w:t>vrn</w:t>
      </w:r>
      <w:proofErr w:type="spellEnd"/>
      <w:r w:rsidRPr="00EC4C21">
        <w:rPr>
          <w:rFonts w:ascii="Times New Roman" w:eastAsia="Times New Roman" w:hAnsi="Times New Roman" w:cs="Times New Roman"/>
          <w:sz w:val="28"/>
          <w:szCs w:val="28"/>
          <w:lang w:eastAsia="ru-RU"/>
        </w:rPr>
        <w:t>.</w:t>
      </w:r>
      <w:proofErr w:type="spellStart"/>
      <w:r w:rsidRPr="00EC4C21">
        <w:rPr>
          <w:rFonts w:ascii="Times New Roman" w:eastAsia="Times New Roman" w:hAnsi="Times New Roman" w:cs="Times New Roman"/>
          <w:sz w:val="28"/>
          <w:szCs w:val="28"/>
          <w:lang w:val="en-US" w:eastAsia="ru-RU"/>
        </w:rPr>
        <w:t>ru</w:t>
      </w:r>
      <w:proofErr w:type="spellEnd"/>
      <w:r w:rsidRPr="00EC4C21">
        <w:rPr>
          <w:rFonts w:ascii="Times New Roman" w:eastAsia="Times New Roman" w:hAnsi="Times New Roman" w:cs="Times New Roman"/>
          <w:sz w:val="28"/>
          <w:szCs w:val="28"/>
          <w:lang w:eastAsia="ru-RU"/>
        </w:rPr>
        <w:t>);</w:t>
      </w:r>
    </w:p>
    <w:p w:rsidR="00515F0B" w:rsidRPr="00EC4C2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на информационном стенде в администрации;</w:t>
      </w:r>
    </w:p>
    <w:p w:rsidR="00515F0B" w:rsidRPr="00EC4C21" w:rsidRDefault="00515F0B" w:rsidP="005B2BD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на информационном стенде в многофункциональном центре.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515F0B" w:rsidRPr="00EC4C21" w:rsidRDefault="00515F0B" w:rsidP="00F6684A">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непосредственно в администрации, многофункциональном центре;</w:t>
      </w:r>
    </w:p>
    <w:p w:rsidR="00515F0B" w:rsidRPr="00EC4C21" w:rsidRDefault="00515F0B" w:rsidP="00F6684A">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 использованием средств телефонной связи, средств сети Интернет.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1.3.4.</w:t>
      </w:r>
      <w:r w:rsidRPr="00EC4C21">
        <w:rPr>
          <w:rFonts w:ascii="Times New Roman" w:eastAsia="Times New Roman" w:hAnsi="Times New Roman" w:cs="Times New Roman"/>
          <w:sz w:val="28"/>
          <w:szCs w:val="28"/>
          <w:lang w:eastAsia="ru-RU"/>
        </w:rPr>
        <w:tab/>
      </w:r>
      <w:proofErr w:type="gramStart"/>
      <w:r w:rsidRPr="00EC4C21">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предоставляется уполномоченными должностными лицами администрации, многофункционального центра</w:t>
      </w:r>
      <w:r w:rsidRPr="00EC4C21">
        <w:rPr>
          <w:rFonts w:ascii="Times New Roman" w:eastAsia="Times New Roman" w:hAnsi="Times New Roman" w:cs="Times New Roman"/>
          <w:sz w:val="28"/>
          <w:szCs w:val="28"/>
          <w:vertAlign w:val="superscript"/>
          <w:lang w:eastAsia="ru-RU"/>
        </w:rPr>
        <w:t xml:space="preserve"> </w:t>
      </w:r>
      <w:r w:rsidRPr="00EC4C21">
        <w:rPr>
          <w:rFonts w:ascii="Times New Roman" w:eastAsia="Times New Roman" w:hAnsi="Times New Roman" w:cs="Times New Roman"/>
          <w:sz w:val="28"/>
          <w:szCs w:val="28"/>
          <w:lang w:eastAsia="ru-RU"/>
        </w:rPr>
        <w:t>(далее – уполномоченные должностные лица) при личном обращении заявителей, по телефонам справочных служб, а также в</w:t>
      </w:r>
      <w:proofErr w:type="gramEnd"/>
      <w:r w:rsidRPr="00EC4C21">
        <w:rPr>
          <w:rFonts w:ascii="Times New Roman" w:eastAsia="Times New Roman" w:hAnsi="Times New Roman" w:cs="Times New Roman"/>
          <w:sz w:val="28"/>
          <w:szCs w:val="28"/>
          <w:lang w:eastAsia="ru-RU"/>
        </w:rPr>
        <w:t xml:space="preserve"> письменной форме почтовым отправлением либо электронным сообщением по адресу, указанному заявителем.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w:t>
      </w:r>
      <w:r w:rsidR="00375592">
        <w:rPr>
          <w:rFonts w:ascii="Times New Roman" w:eastAsia="Times New Roman" w:hAnsi="Times New Roman" w:cs="Times New Roman"/>
          <w:sz w:val="28"/>
          <w:szCs w:val="28"/>
          <w:lang w:eastAsia="ru-RU"/>
        </w:rPr>
        <w:t>ия, в том числе Единого портала</w:t>
      </w:r>
      <w:r w:rsidRPr="00EC4C21">
        <w:rPr>
          <w:rFonts w:ascii="Times New Roman" w:eastAsia="Times New Roman" w:hAnsi="Times New Roman" w:cs="Times New Roman"/>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1.3.5. На официальном сайте администрации, на информационных стендах в местах предоставления муниципальной услуги, на Едином портале, размещается также следующая информация: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текст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формы, образцы документов, заявлений.</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EC4C21">
        <w:rPr>
          <w:rFonts w:ascii="Times New Roman" w:eastAsia="Times New Roman" w:hAnsi="Times New Roman" w:cs="Times New Roman"/>
          <w:sz w:val="28"/>
          <w:szCs w:val="28"/>
          <w:lang w:eastAsia="ru-RU"/>
        </w:rPr>
        <w:t>с даты регистрации</w:t>
      </w:r>
      <w:proofErr w:type="gramEnd"/>
      <w:r w:rsidRPr="00EC4C21">
        <w:rPr>
          <w:rFonts w:ascii="Times New Roman" w:eastAsia="Times New Roman" w:hAnsi="Times New Roman" w:cs="Times New Roman"/>
          <w:sz w:val="28"/>
          <w:szCs w:val="28"/>
          <w:lang w:eastAsia="ru-RU"/>
        </w:rPr>
        <w:t xml:space="preserve"> письменного обращения.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порядка и сроков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порядка оформления представляемых заявителем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хода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Время телефонного разговора и консультирования при личном обращении не может превышать 10 минут. В случае если для разъяснения </w:t>
      </w:r>
      <w:r w:rsidRPr="00EC4C21">
        <w:rPr>
          <w:rFonts w:ascii="Times New Roman" w:eastAsia="Times New Roman" w:hAnsi="Times New Roman" w:cs="Times New Roman"/>
          <w:sz w:val="28"/>
          <w:szCs w:val="28"/>
          <w:lang w:eastAsia="ru-RU"/>
        </w:rPr>
        <w:lastRenderedPageBreak/>
        <w:t>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numPr>
          <w:ilvl w:val="0"/>
          <w:numId w:val="2"/>
        </w:numPr>
        <w:tabs>
          <w:tab w:val="left" w:pos="1440"/>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Стандарт предоставления муниципальной услуги</w:t>
      </w:r>
    </w:p>
    <w:p w:rsidR="00515F0B" w:rsidRPr="00EC4C21" w:rsidRDefault="00515F0B" w:rsidP="00515F0B">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Наименование муниципальной услуги – «Присвоение адреса объекту недвижимости и аннулирование адреса».</w:t>
      </w:r>
    </w:p>
    <w:p w:rsidR="00515F0B" w:rsidRPr="00EC4C21" w:rsidRDefault="00515F0B" w:rsidP="00515F0B">
      <w:pPr>
        <w:numPr>
          <w:ilvl w:val="1"/>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15F0B" w:rsidRPr="00EC4C21" w:rsidRDefault="00515F0B" w:rsidP="00515F0B">
      <w:pPr>
        <w:numPr>
          <w:ilvl w:val="2"/>
          <w:numId w:val="2"/>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Орган, предоставляющий муниципальную услугу: администрация </w:t>
      </w:r>
      <w:r w:rsidR="00375592">
        <w:rPr>
          <w:rFonts w:ascii="Times New Roman" w:eastAsia="Times New Roman" w:hAnsi="Times New Roman" w:cs="Times New Roman"/>
          <w:sz w:val="28"/>
          <w:szCs w:val="28"/>
          <w:lang w:eastAsia="ru-RU"/>
        </w:rPr>
        <w:t>Алешковского</w:t>
      </w:r>
      <w:r w:rsidRPr="00EC4C21">
        <w:rPr>
          <w:rFonts w:ascii="Times New Roman" w:eastAsia="Times New Roman" w:hAnsi="Times New Roman" w:cs="Times New Roman"/>
          <w:sz w:val="28"/>
          <w:szCs w:val="28"/>
          <w:lang w:eastAsia="ru-RU"/>
        </w:rPr>
        <w:t xml:space="preserve"> сельского поселения</w:t>
      </w:r>
      <w:r w:rsidR="00CC2D73" w:rsidRPr="00EC4C21">
        <w:rPr>
          <w:rFonts w:ascii="Times New Roman" w:eastAsia="Times New Roman" w:hAnsi="Times New Roman" w:cs="Times New Roman"/>
          <w:sz w:val="28"/>
          <w:szCs w:val="28"/>
          <w:lang w:eastAsia="ru-RU"/>
        </w:rPr>
        <w:t xml:space="preserve"> Терновского муниципального района</w:t>
      </w:r>
      <w:r w:rsidRPr="00EC4C21">
        <w:rPr>
          <w:rFonts w:ascii="Times New Roman" w:eastAsia="Times New Roman" w:hAnsi="Times New Roman" w:cs="Times New Roman"/>
          <w:sz w:val="28"/>
          <w:szCs w:val="28"/>
          <w:lang w:eastAsia="ru-RU"/>
        </w:rPr>
        <w:t>.</w:t>
      </w:r>
    </w:p>
    <w:p w:rsidR="00515F0B" w:rsidRPr="00EC4C21"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roofErr w:type="gramEnd"/>
      <w:r w:rsidRPr="00EC4C21">
        <w:rPr>
          <w:rFonts w:ascii="Times New Roman" w:eastAsia="Times New Roman" w:hAnsi="Times New Roman" w:cs="Times New Roman"/>
          <w:sz w:val="28"/>
          <w:szCs w:val="28"/>
          <w:lang w:eastAsia="ru-RU"/>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 </w:t>
      </w:r>
    </w:p>
    <w:p w:rsidR="00515F0B" w:rsidRPr="00EC4C21" w:rsidRDefault="00515F0B" w:rsidP="00515F0B">
      <w:pPr>
        <w:numPr>
          <w:ilvl w:val="2"/>
          <w:numId w:val="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515F0B" w:rsidRPr="00EC4C21" w:rsidRDefault="00515F0B" w:rsidP="00515F0B">
      <w:pPr>
        <w:tabs>
          <w:tab w:val="num" w:pos="142"/>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2.3. Результат предоставления муниципальной услуги. </w:t>
      </w:r>
    </w:p>
    <w:p w:rsidR="00515F0B" w:rsidRPr="00EC4C21" w:rsidRDefault="00515F0B" w:rsidP="00515F0B">
      <w:pPr>
        <w:widowControl w:val="0"/>
        <w:tabs>
          <w:tab w:val="num" w:pos="142"/>
        </w:tabs>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ar-SA"/>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EC4C21">
        <w:rPr>
          <w:rFonts w:ascii="Times New Roman" w:hAnsi="Times New Roman" w:cs="Times New Roman"/>
          <w:sz w:val="28"/>
          <w:szCs w:val="28"/>
          <w:lang w:eastAsia="ru-RU"/>
        </w:rPr>
        <w:t xml:space="preserve">решения об отказе в присвоение </w:t>
      </w:r>
      <w:r w:rsidRPr="00EC4C21">
        <w:rPr>
          <w:rFonts w:ascii="Times New Roman" w:hAnsi="Times New Roman" w:cs="Times New Roman"/>
          <w:sz w:val="28"/>
          <w:szCs w:val="28"/>
          <w:lang w:eastAsia="ru-RU"/>
        </w:rPr>
        <w:lastRenderedPageBreak/>
        <w:t>объекту адресации адреса или аннулировании его адреса.</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2.4.Срок предоставления муниципальной услуги.</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w:t>
      </w:r>
      <w:r w:rsidR="00BD4695" w:rsidRPr="00EC4C21">
        <w:rPr>
          <w:rFonts w:ascii="Times New Roman" w:eastAsia="Times New Roman" w:hAnsi="Times New Roman" w:cs="Times New Roman"/>
          <w:sz w:val="28"/>
          <w:szCs w:val="28"/>
          <w:lang w:eastAsia="ru-RU"/>
        </w:rPr>
        <w:t xml:space="preserve">го адреса не должен </w:t>
      </w:r>
      <w:r w:rsidR="00BD4695" w:rsidRPr="00375592">
        <w:rPr>
          <w:rFonts w:ascii="Times New Roman" w:eastAsia="Times New Roman" w:hAnsi="Times New Roman" w:cs="Times New Roman"/>
          <w:sz w:val="28"/>
          <w:szCs w:val="28"/>
          <w:lang w:eastAsia="ru-RU"/>
        </w:rPr>
        <w:t xml:space="preserve">превышать </w:t>
      </w:r>
      <w:r w:rsidR="00E37D39" w:rsidRPr="00375592">
        <w:rPr>
          <w:rFonts w:ascii="Times New Roman" w:eastAsia="Times New Roman" w:hAnsi="Times New Roman" w:cs="Times New Roman"/>
          <w:sz w:val="28"/>
          <w:szCs w:val="28"/>
          <w:lang w:eastAsia="ru-RU"/>
        </w:rPr>
        <w:t>10</w:t>
      </w:r>
      <w:r w:rsidRPr="00375592">
        <w:rPr>
          <w:rFonts w:ascii="Times New Roman" w:eastAsia="Times New Roman" w:hAnsi="Times New Roman" w:cs="Times New Roman"/>
          <w:sz w:val="28"/>
          <w:szCs w:val="28"/>
          <w:lang w:eastAsia="ru-RU"/>
        </w:rPr>
        <w:t xml:space="preserve"> рабочих</w:t>
      </w:r>
      <w:r w:rsidRPr="00EC4C21">
        <w:rPr>
          <w:rFonts w:ascii="Times New Roman" w:eastAsia="Times New Roman" w:hAnsi="Times New Roman" w:cs="Times New Roman"/>
          <w:sz w:val="28"/>
          <w:szCs w:val="28"/>
          <w:lang w:eastAsia="ru-RU"/>
        </w:rPr>
        <w:t xml:space="preserve"> дней со дня поступления заявления. </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515F0B" w:rsidRPr="00EC4C21" w:rsidRDefault="00515F0B" w:rsidP="00515F0B">
      <w:pPr>
        <w:tabs>
          <w:tab w:val="num" w:pos="142"/>
          <w:tab w:val="left" w:pos="1440"/>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не позднее одного рабочего дня со дня истечения срока, указанного в абзацах 2,3 настоящего пункта;</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EC4C21" w:rsidRDefault="00515F0B" w:rsidP="00CC2D73">
      <w:pPr>
        <w:tabs>
          <w:tab w:val="num" w:pos="142"/>
          <w:tab w:val="left" w:pos="1440"/>
          <w:tab w:val="left" w:pos="156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не позднее рабочего дня, </w:t>
      </w:r>
      <w:r w:rsidRPr="00375592">
        <w:rPr>
          <w:rFonts w:ascii="Times New Roman" w:eastAsia="Times New Roman" w:hAnsi="Times New Roman" w:cs="Times New Roman"/>
          <w:sz w:val="28"/>
          <w:szCs w:val="28"/>
          <w:lang w:eastAsia="ru-RU"/>
        </w:rPr>
        <w:t xml:space="preserve">следующего за </w:t>
      </w:r>
      <w:r w:rsidR="00E37D39" w:rsidRPr="00375592">
        <w:rPr>
          <w:rFonts w:ascii="Times New Roman" w:eastAsia="Times New Roman" w:hAnsi="Times New Roman" w:cs="Times New Roman"/>
          <w:sz w:val="28"/>
          <w:szCs w:val="28"/>
          <w:lang w:eastAsia="ru-RU"/>
        </w:rPr>
        <w:t>9</w:t>
      </w:r>
      <w:r w:rsidRPr="00375592">
        <w:rPr>
          <w:rFonts w:ascii="Times New Roman" w:eastAsia="Times New Roman" w:hAnsi="Times New Roman" w:cs="Times New Roman"/>
          <w:sz w:val="28"/>
          <w:szCs w:val="28"/>
          <w:lang w:eastAsia="ru-RU"/>
        </w:rPr>
        <w:t xml:space="preserve">-м рабочим днем со дня </w:t>
      </w:r>
      <w:r w:rsidR="00CC2D73" w:rsidRPr="00375592">
        <w:rPr>
          <w:rFonts w:ascii="Times New Roman" w:eastAsia="Times New Roman" w:hAnsi="Times New Roman" w:cs="Times New Roman"/>
          <w:sz w:val="28"/>
          <w:szCs w:val="28"/>
          <w:lang w:eastAsia="ru-RU"/>
        </w:rPr>
        <w:t>истечения,</w:t>
      </w:r>
      <w:r w:rsidRPr="00375592">
        <w:rPr>
          <w:rFonts w:ascii="Times New Roman" w:eastAsia="Times New Roman" w:hAnsi="Times New Roman" w:cs="Times New Roman"/>
          <w:sz w:val="28"/>
          <w:szCs w:val="28"/>
          <w:lang w:eastAsia="ru-RU"/>
        </w:rPr>
        <w:t xml:space="preserve"> установленного абзацами 2,3 настоящего пункта срока</w:t>
      </w:r>
      <w:r w:rsidRPr="00EC4C21">
        <w:rPr>
          <w:rFonts w:ascii="Times New Roman" w:eastAsia="Times New Roman" w:hAnsi="Times New Roman" w:cs="Times New Roman"/>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515F0B" w:rsidRPr="00EC4C21" w:rsidRDefault="00515F0B" w:rsidP="00515F0B">
      <w:pPr>
        <w:numPr>
          <w:ilvl w:val="1"/>
          <w:numId w:val="4"/>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Правовые основы для предоставления муниципальной услуги.</w:t>
      </w:r>
    </w:p>
    <w:p w:rsidR="00515F0B" w:rsidRPr="00EC4C21"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Предоставление муниципальной услуги «Присвоение адреса объекту недвижимости и аннулировании адреса» осуществляется в соответствии </w:t>
      </w:r>
      <w:proofErr w:type="gramStart"/>
      <w:r w:rsidRPr="00EC4C21">
        <w:rPr>
          <w:rFonts w:ascii="Times New Roman" w:eastAsia="Times New Roman" w:hAnsi="Times New Roman" w:cs="Times New Roman"/>
          <w:sz w:val="28"/>
          <w:szCs w:val="28"/>
          <w:lang w:eastAsia="ru-RU"/>
        </w:rPr>
        <w:t>с</w:t>
      </w:r>
      <w:proofErr w:type="gramEnd"/>
      <w:r w:rsidRPr="00EC4C21">
        <w:rPr>
          <w:rFonts w:ascii="Times New Roman" w:eastAsia="Times New Roman" w:hAnsi="Times New Roman" w:cs="Times New Roman"/>
          <w:sz w:val="28"/>
          <w:szCs w:val="28"/>
          <w:lang w:eastAsia="ru-RU"/>
        </w:rPr>
        <w:t xml:space="preserve">: </w:t>
      </w:r>
    </w:p>
    <w:p w:rsidR="00515F0B" w:rsidRPr="00EC4C21" w:rsidRDefault="00515F0B" w:rsidP="00A7376F">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2003, №40, 6 октября);</w:t>
      </w:r>
    </w:p>
    <w:p w:rsidR="00515F0B" w:rsidRPr="00EC4C21" w:rsidRDefault="00515F0B" w:rsidP="00A7376F">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 Федеральным законом от 27.07.2010 № 210-ФЗ «Об организации предоставления государственных и муниципальных услуг» («Российская газета», 2010, № 168, 30 июля);</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Уставом </w:t>
      </w:r>
      <w:r w:rsidR="00375592">
        <w:rPr>
          <w:rFonts w:ascii="Times New Roman" w:eastAsia="Times New Roman" w:hAnsi="Times New Roman" w:cs="Times New Roman"/>
          <w:sz w:val="28"/>
          <w:szCs w:val="28"/>
          <w:lang w:eastAsia="ru-RU"/>
        </w:rPr>
        <w:t>Алешковского</w:t>
      </w:r>
      <w:r w:rsidRPr="00EC4C2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p>
    <w:p w:rsidR="00515F0B" w:rsidRPr="00EC4C21" w:rsidRDefault="00515F0B" w:rsidP="00A7376F">
      <w:pPr>
        <w:shd w:val="clear" w:color="auto" w:fill="FFFFFF"/>
        <w:tabs>
          <w:tab w:val="num" w:pos="1080"/>
        </w:tab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Pr="00EC4C21">
        <w:rPr>
          <w:rFonts w:ascii="Times New Roman" w:eastAsia="Times New Roman" w:hAnsi="Times New Roman" w:cs="Times New Roman"/>
          <w:bCs/>
          <w:iCs/>
          <w:sz w:val="28"/>
          <w:szCs w:val="28"/>
          <w:lang w:eastAsia="ru-RU"/>
        </w:rPr>
        <w:t xml:space="preserve">иными нормативными правовыми актами Российской Федерации, Воронежской области и </w:t>
      </w:r>
      <w:r w:rsidR="00375592">
        <w:rPr>
          <w:rFonts w:ascii="Times New Roman" w:eastAsia="Times New Roman" w:hAnsi="Times New Roman" w:cs="Times New Roman"/>
          <w:bCs/>
          <w:iCs/>
          <w:sz w:val="28"/>
          <w:szCs w:val="28"/>
          <w:lang w:eastAsia="ru-RU"/>
        </w:rPr>
        <w:t>Алешковского</w:t>
      </w:r>
      <w:r w:rsidRPr="00EC4C21">
        <w:rPr>
          <w:rFonts w:ascii="Times New Roman" w:eastAsia="Times New Roman" w:hAnsi="Times New Roman" w:cs="Times New Roman"/>
          <w:bCs/>
          <w:iCs/>
          <w:sz w:val="28"/>
          <w:szCs w:val="28"/>
          <w:lang w:eastAsia="ru-RU"/>
        </w:rPr>
        <w:t xml:space="preserve">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515F0B" w:rsidRPr="00EC4C21" w:rsidRDefault="00515F0B" w:rsidP="00515F0B">
      <w:pPr>
        <w:numPr>
          <w:ilvl w:val="1"/>
          <w:numId w:val="6"/>
        </w:numPr>
        <w:tabs>
          <w:tab w:val="num" w:pos="792"/>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многофункциональный центр.</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Форма заявления приведена в приложении №1 к настоящему административному регламенту.</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w:t>
      </w:r>
      <w:r w:rsidRPr="00EC4C21">
        <w:rPr>
          <w:rFonts w:ascii="Times New Roman" w:eastAsia="Times New Roman" w:hAnsi="Times New Roman" w:cs="Times New Roman"/>
          <w:sz w:val="28"/>
          <w:szCs w:val="28"/>
          <w:lang w:eastAsia="ru-RU"/>
        </w:rPr>
        <w:lastRenderedPageBreak/>
        <w:t>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15F0B" w:rsidRPr="00EC4C21" w:rsidRDefault="00515F0B" w:rsidP="00515F0B">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xml:space="preserve">- правоустанавливающие и (или) </w:t>
      </w:r>
      <w:proofErr w:type="spellStart"/>
      <w:r w:rsidRPr="00EC4C21">
        <w:rPr>
          <w:rFonts w:ascii="Times New Roman" w:hAnsi="Times New Roman" w:cs="Times New Roman"/>
          <w:sz w:val="28"/>
          <w:szCs w:val="28"/>
          <w:lang w:eastAsia="ar-SA"/>
        </w:rPr>
        <w:t>правоудостоверяющие</w:t>
      </w:r>
      <w:proofErr w:type="spellEnd"/>
      <w:r w:rsidRPr="00EC4C21">
        <w:rPr>
          <w:rFonts w:ascii="Times New Roman" w:hAnsi="Times New Roman" w:cs="Times New Roman"/>
          <w:sz w:val="28"/>
          <w:szCs w:val="28"/>
          <w:lang w:eastAsia="ar-SA"/>
        </w:rPr>
        <w:t xml:space="preserve"> документы на объект (объекты) адресации;</w:t>
      </w:r>
    </w:p>
    <w:p w:rsidR="00515F0B" w:rsidRPr="00EC4C21" w:rsidRDefault="00515F0B" w:rsidP="00515F0B">
      <w:pPr>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15F0B" w:rsidRPr="00EC4C21" w:rsidRDefault="00515F0B" w:rsidP="00515F0B">
      <w:pPr>
        <w:spacing w:after="0" w:line="240" w:lineRule="auto"/>
        <w:jc w:val="both"/>
        <w:rPr>
          <w:rFonts w:ascii="Times New Roman" w:eastAsia="Times New Roman" w:hAnsi="Times New Roman" w:cs="Times New Roman"/>
          <w:sz w:val="28"/>
          <w:szCs w:val="28"/>
          <w:lang w:eastAsia="ar-SA"/>
        </w:rPr>
      </w:pPr>
      <w:r w:rsidRPr="00EC4C21">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515F0B" w:rsidRPr="00EC4C21" w:rsidRDefault="00515F0B" w:rsidP="00515F0B">
      <w:pPr>
        <w:spacing w:after="0" w:line="240" w:lineRule="auto"/>
        <w:jc w:val="both"/>
        <w:rPr>
          <w:rFonts w:ascii="Times New Roman" w:eastAsia="Times New Roman" w:hAnsi="Times New Roman" w:cs="Times New Roman"/>
          <w:sz w:val="28"/>
          <w:szCs w:val="28"/>
          <w:lang w:eastAsia="ar-SA"/>
        </w:rPr>
      </w:pPr>
      <w:r w:rsidRPr="00EC4C21">
        <w:rPr>
          <w:rFonts w:ascii="Times New Roman" w:eastAsia="Times New Roman" w:hAnsi="Times New Roman" w:cs="Times New Roman"/>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15F0B" w:rsidRPr="00EC4C21" w:rsidRDefault="00515F0B" w:rsidP="00515F0B">
      <w:pPr>
        <w:spacing w:after="0" w:line="240" w:lineRule="auto"/>
        <w:jc w:val="both"/>
        <w:rPr>
          <w:rFonts w:ascii="Times New Roman" w:eastAsia="Times New Roman" w:hAnsi="Times New Roman" w:cs="Times New Roman"/>
          <w:sz w:val="28"/>
          <w:szCs w:val="28"/>
          <w:lang w:eastAsia="ar-SA"/>
        </w:rPr>
      </w:pPr>
      <w:r w:rsidRPr="00EC4C21">
        <w:rPr>
          <w:rFonts w:ascii="Times New Roman" w:eastAsia="Times New Roman" w:hAnsi="Times New Roman" w:cs="Times New Roman"/>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515F0B" w:rsidRPr="00EC4C21" w:rsidRDefault="00515F0B" w:rsidP="00515F0B">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15F0B" w:rsidRPr="00EC4C21" w:rsidRDefault="00515F0B" w:rsidP="00515F0B">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15F0B" w:rsidRPr="00EC4C21" w:rsidRDefault="00515F0B" w:rsidP="00515F0B">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w:t>
      </w:r>
      <w:r w:rsidRPr="00EC4C21">
        <w:rPr>
          <w:rFonts w:ascii="Times New Roman" w:hAnsi="Times New Roman" w:cs="Times New Roman"/>
          <w:sz w:val="28"/>
          <w:szCs w:val="28"/>
          <w:lang w:eastAsia="ar-SA"/>
        </w:rPr>
        <w:lastRenderedPageBreak/>
        <w:t>нежилого помещения в жилое помещение);</w:t>
      </w:r>
    </w:p>
    <w:p w:rsidR="00515F0B" w:rsidRPr="00EC4C21" w:rsidRDefault="00515F0B" w:rsidP="00515F0B">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ar-SA"/>
        </w:rPr>
      </w:pPr>
      <w:r w:rsidRPr="00EC4C21">
        <w:rPr>
          <w:rFonts w:ascii="Times New Roman" w:eastAsia="Times New Roman" w:hAnsi="Times New Roman" w:cs="Times New Roman"/>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ar-SA"/>
        </w:rPr>
      </w:pPr>
      <w:r w:rsidRPr="00EC4C21">
        <w:rPr>
          <w:rFonts w:ascii="Times New Roman" w:eastAsia="Times New Roman" w:hAnsi="Times New Roman" w:cs="Times New Roman"/>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ar-SA"/>
        </w:rPr>
      </w:pPr>
      <w:r w:rsidRPr="00EC4C21">
        <w:rPr>
          <w:rFonts w:ascii="Times New Roman" w:eastAsia="Times New Roman" w:hAnsi="Times New Roman" w:cs="Times New Roman"/>
          <w:sz w:val="28"/>
          <w:szCs w:val="28"/>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Запрещается требовать от заявителя:</w:t>
      </w:r>
    </w:p>
    <w:p w:rsidR="00515F0B" w:rsidRPr="00EC4C21" w:rsidRDefault="00515F0B" w:rsidP="00BA01E2">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F0B" w:rsidRPr="00EC4C21" w:rsidRDefault="00515F0B" w:rsidP="00BA01E2">
      <w:pPr>
        <w:adjustRightInd w:val="0"/>
        <w:spacing w:after="0" w:line="240" w:lineRule="auto"/>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75592">
        <w:rPr>
          <w:rFonts w:ascii="Times New Roman" w:eastAsia="Times New Roman" w:hAnsi="Times New Roman" w:cs="Times New Roman"/>
          <w:sz w:val="28"/>
          <w:szCs w:val="28"/>
          <w:lang w:eastAsia="ru-RU"/>
        </w:rPr>
        <w:t>Алешковского</w:t>
      </w:r>
      <w:r w:rsidRPr="00EC4C21">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EC4C21">
        <w:rPr>
          <w:rFonts w:ascii="Times New Roman" w:eastAsia="Times New Roman" w:hAnsi="Times New Roman" w:cs="Times New Roman"/>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15F0B" w:rsidRPr="00EC4C21" w:rsidRDefault="00515F0B" w:rsidP="00BA01E2">
      <w:pPr>
        <w:tabs>
          <w:tab w:val="left" w:pos="126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проведение кадастровых работ в целях выдачи межевого плана, представление технического плана, акта обследования. </w:t>
      </w:r>
    </w:p>
    <w:p w:rsidR="00515F0B" w:rsidRPr="00EC4C21"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515F0B" w:rsidRPr="00EC4C21" w:rsidRDefault="00515F0B" w:rsidP="00515F0B">
      <w:pPr>
        <w:tabs>
          <w:tab w:val="left" w:pos="126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 xml:space="preserve"> Перечень оснований для отказа в приеме документов, необходимых для предоставления муниципальной услуги:</w:t>
      </w:r>
    </w:p>
    <w:p w:rsidR="00515F0B" w:rsidRPr="00EC4C21" w:rsidRDefault="00515F0B" w:rsidP="00290037">
      <w:pPr>
        <w:tabs>
          <w:tab w:val="num" w:pos="792"/>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15F0B" w:rsidRPr="00EC4C21" w:rsidRDefault="00515F0B" w:rsidP="00515F0B">
      <w:pPr>
        <w:numPr>
          <w:ilvl w:val="1"/>
          <w:numId w:val="8"/>
        </w:numPr>
        <w:tabs>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 заявлением о присвоении объекту адресации адреса обратилось лицо, не указанное в пункте 1.2. настоящего административного регламента;</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ответ на межведомственный запрос свидетельствует об отсутствии документа и (или) информации, </w:t>
      </w:r>
      <w:proofErr w:type="gramStart"/>
      <w:r w:rsidRPr="00EC4C21">
        <w:rPr>
          <w:rFonts w:ascii="Times New Roman" w:eastAsia="Times New Roman" w:hAnsi="Times New Roman" w:cs="Times New Roman"/>
          <w:sz w:val="28"/>
          <w:szCs w:val="28"/>
          <w:lang w:eastAsia="ru-RU"/>
        </w:rPr>
        <w:t>необходимых</w:t>
      </w:r>
      <w:proofErr w:type="gramEnd"/>
      <w:r w:rsidRPr="00EC4C21">
        <w:rPr>
          <w:rFonts w:ascii="Times New Roman" w:eastAsia="Times New Roman" w:hAnsi="Times New Roman" w:cs="Times New Roman"/>
          <w:sz w:val="28"/>
          <w:szCs w:val="28"/>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15F0B" w:rsidRPr="00EC4C21" w:rsidRDefault="00515F0B" w:rsidP="00290037">
      <w:pPr>
        <w:tabs>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5F0B" w:rsidRPr="00EC4C21" w:rsidRDefault="00515F0B" w:rsidP="00290037">
      <w:pPr>
        <w:tabs>
          <w:tab w:val="num" w:pos="1155"/>
          <w:tab w:val="left" w:pos="1440"/>
          <w:tab w:val="left" w:pos="1560"/>
        </w:tabs>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515F0B" w:rsidRPr="00EC4C21" w:rsidRDefault="00515F0B" w:rsidP="00515F0B">
      <w:pPr>
        <w:tabs>
          <w:tab w:val="num" w:pos="1155"/>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2.9. Размер платы, взимаемой с заявителя при предоставлении муниципальной услуги.</w:t>
      </w:r>
    </w:p>
    <w:p w:rsidR="00515F0B" w:rsidRPr="00EC4C21" w:rsidRDefault="00515F0B" w:rsidP="00515F0B">
      <w:pPr>
        <w:tabs>
          <w:tab w:val="num" w:pos="792"/>
          <w:tab w:val="left" w:pos="1440"/>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515F0B" w:rsidRPr="00EC4C21" w:rsidRDefault="00515F0B" w:rsidP="00515F0B">
      <w:pPr>
        <w:numPr>
          <w:ilvl w:val="1"/>
          <w:numId w:val="10"/>
        </w:numPr>
        <w:tabs>
          <w:tab w:val="num" w:pos="1155"/>
          <w:tab w:val="left" w:pos="144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515F0B" w:rsidRPr="00EC4C21" w:rsidRDefault="00515F0B" w:rsidP="00515F0B">
      <w:pPr>
        <w:tabs>
          <w:tab w:val="num" w:pos="1155"/>
          <w:tab w:val="left" w:pos="1560"/>
        </w:tabs>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515F0B" w:rsidRPr="00EC4C21" w:rsidRDefault="00515F0B" w:rsidP="00515F0B">
      <w:pPr>
        <w:numPr>
          <w:ilvl w:val="2"/>
          <w:numId w:val="10"/>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w:t>
      </w:r>
      <w:r w:rsidRPr="00EC4C21">
        <w:rPr>
          <w:rFonts w:ascii="Times New Roman" w:eastAsia="Times New Roman" w:hAnsi="Times New Roman" w:cs="Times New Roman"/>
          <w:sz w:val="28"/>
          <w:szCs w:val="28"/>
          <w:lang w:eastAsia="ru-RU"/>
        </w:rPr>
        <w:lastRenderedPageBreak/>
        <w:t>эпидемиологическим правилам и нормам, а также быть оборудованы противопожарной системой и средствами пожаротушения.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515F0B" w:rsidRPr="00EC4C21" w:rsidRDefault="00515F0B" w:rsidP="00290037">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515F0B" w:rsidRPr="00EC4C21" w:rsidRDefault="00515F0B" w:rsidP="00290037">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стульями и столами для оформления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515F0B" w:rsidRPr="00EC4C21" w:rsidRDefault="00515F0B" w:rsidP="00515F0B">
      <w:pPr>
        <w:numPr>
          <w:ilvl w:val="2"/>
          <w:numId w:val="12"/>
        </w:numPr>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2.12.6. Требования к обеспечению условий доступности муниципальных услуг для инвалидов. </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proofErr w:type="gramStart"/>
      <w:r w:rsidRPr="00EC4C21">
        <w:rPr>
          <w:rFonts w:ascii="Times New Roman" w:eastAsia="Times New Roman" w:hAnsi="Times New Roman" w:cs="Times New Roman"/>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w:t>
      </w:r>
      <w:r w:rsidRPr="00EC4C21">
        <w:rPr>
          <w:rFonts w:ascii="Times New Roman" w:eastAsia="Times New Roman" w:hAnsi="Times New Roman" w:cs="Times New Roman"/>
          <w:sz w:val="28"/>
          <w:szCs w:val="28"/>
          <w:lang w:eastAsia="ru-RU"/>
        </w:rPr>
        <w:lastRenderedPageBreak/>
        <w:t>нормативными правовыми актами Российской Федерации и Воронежской области.</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Если здания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515F0B" w:rsidRPr="00EC4C21" w:rsidRDefault="00515F0B" w:rsidP="00515F0B">
      <w:pPr>
        <w:numPr>
          <w:ilvl w:val="1"/>
          <w:numId w:val="10"/>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Показатели доступности и качества муниципальной услуги.</w:t>
      </w:r>
    </w:p>
    <w:p w:rsidR="00515F0B" w:rsidRPr="00EC4C21" w:rsidRDefault="00515F0B" w:rsidP="00A7376F">
      <w:pPr>
        <w:widowControl w:val="0"/>
        <w:numPr>
          <w:ilvl w:val="2"/>
          <w:numId w:val="10"/>
        </w:numPr>
        <w:tabs>
          <w:tab w:val="left" w:pos="1560"/>
        </w:tabs>
        <w:suppressAutoHyphens/>
        <w:autoSpaceDE w:val="0"/>
        <w:spacing w:after="0" w:line="240" w:lineRule="auto"/>
        <w:ind w:left="0" w:firstLine="709"/>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Показателями доступности муниципальной услуги являются: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оборудование мест ожидания в органе предоставляющего услугу доступными местами общего пользования;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xml:space="preserve">- оборудование мест ожидания и мест приема </w:t>
      </w:r>
      <w:proofErr w:type="gramStart"/>
      <w:r w:rsidRPr="00EC4C21">
        <w:rPr>
          <w:rFonts w:ascii="Times New Roman" w:hAnsi="Times New Roman" w:cs="Times New Roman"/>
          <w:sz w:val="28"/>
          <w:szCs w:val="28"/>
          <w:lang w:eastAsia="ar-SA"/>
        </w:rPr>
        <w:t>заявителей</w:t>
      </w:r>
      <w:proofErr w:type="gramEnd"/>
      <w:r w:rsidRPr="00EC4C21">
        <w:rPr>
          <w:rFonts w:ascii="Times New Roman" w:hAnsi="Times New Roman" w:cs="Times New Roman"/>
          <w:sz w:val="28"/>
          <w:szCs w:val="28"/>
          <w:lang w:eastAsia="ar-SA"/>
        </w:rPr>
        <w:t xml:space="preserve"> в органе предоставляющего услугу стульями, столами (стойками) для возможности оформления документов;</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соблюдение графика работы органа предоставляющего услугу;</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возможность получения муниципальной услуги в многофункциональном центре;</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15F0B" w:rsidRPr="00EC4C21" w:rsidRDefault="00515F0B" w:rsidP="00515F0B">
      <w:pPr>
        <w:widowControl w:val="0"/>
        <w:numPr>
          <w:ilvl w:val="2"/>
          <w:numId w:val="14"/>
        </w:numPr>
        <w:suppressAutoHyphens/>
        <w:autoSpaceDE w:val="0"/>
        <w:spacing w:after="0" w:line="240" w:lineRule="auto"/>
        <w:ind w:left="0" w:firstLine="709"/>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Показателями качества муниципальной услуги являются:</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соблюдение сроков предоставления муниципальной услуги;</w:t>
      </w:r>
    </w:p>
    <w:p w:rsidR="00515F0B" w:rsidRPr="00EC4C21" w:rsidRDefault="00515F0B" w:rsidP="008F1521">
      <w:pPr>
        <w:widowControl w:val="0"/>
        <w:suppressAutoHyphens/>
        <w:autoSpaceDE w:val="0"/>
        <w:spacing w:after="0" w:line="240" w:lineRule="auto"/>
        <w:jc w:val="both"/>
        <w:rPr>
          <w:rFonts w:ascii="Times New Roman" w:hAnsi="Times New Roman" w:cs="Times New Roman"/>
          <w:sz w:val="28"/>
          <w:szCs w:val="28"/>
          <w:lang w:eastAsia="ar-SA"/>
        </w:rPr>
      </w:pPr>
      <w:r w:rsidRPr="00EC4C21">
        <w:rPr>
          <w:rFonts w:ascii="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15F0B" w:rsidRPr="00EC4C21" w:rsidRDefault="00515F0B" w:rsidP="00515F0B">
      <w:pPr>
        <w:numPr>
          <w:ilvl w:val="1"/>
          <w:numId w:val="14"/>
        </w:numPr>
        <w:tabs>
          <w:tab w:val="num" w:pos="1155"/>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5F0B" w:rsidRPr="00EC4C21" w:rsidRDefault="00515F0B" w:rsidP="00515F0B">
      <w:pPr>
        <w:numPr>
          <w:ilvl w:val="2"/>
          <w:numId w:val="16"/>
        </w:numPr>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EC4C21">
        <w:rPr>
          <w:rFonts w:ascii="Times New Roman" w:eastAsia="Times New Roman" w:hAnsi="Times New Roman" w:cs="Times New Roman"/>
          <w:sz w:val="28"/>
          <w:szCs w:val="28"/>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EC4C21">
        <w:rPr>
          <w:rFonts w:ascii="Times New Roman" w:eastAsia="Times New Roman" w:hAnsi="Times New Roman" w:cs="Times New Roman"/>
          <w:sz w:val="28"/>
          <w:szCs w:val="28"/>
          <w:lang w:eastAsia="ru-RU"/>
        </w:rPr>
        <w:t>.</w:t>
      </w:r>
    </w:p>
    <w:p w:rsidR="00515F0B" w:rsidRPr="00EC4C21" w:rsidRDefault="00515F0B" w:rsidP="00E010C7">
      <w:pPr>
        <w:numPr>
          <w:ilvl w:val="2"/>
          <w:numId w:val="16"/>
        </w:numPr>
        <w:tabs>
          <w:tab w:val="left" w:pos="1418"/>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w:t>
      </w:r>
      <w:r w:rsidR="00375592">
        <w:rPr>
          <w:rFonts w:ascii="Times New Roman" w:eastAsia="Times New Roman" w:hAnsi="Times New Roman" w:cs="Times New Roman"/>
          <w:sz w:val="28"/>
          <w:szCs w:val="28"/>
          <w:lang w:eastAsia="ru-RU"/>
        </w:rPr>
        <w:t>ети Интернет, на Едином портале.</w:t>
      </w:r>
    </w:p>
    <w:p w:rsidR="00515F0B" w:rsidRPr="00EC4C21" w:rsidRDefault="00515F0B" w:rsidP="00E010C7">
      <w:pPr>
        <w:numPr>
          <w:ilvl w:val="2"/>
          <w:numId w:val="16"/>
        </w:numPr>
        <w:tabs>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Заявитель (представитель заявителя) в целях получения муниципальной услуги может подать заявление и получить результат </w:t>
      </w:r>
      <w:r w:rsidRPr="00EC4C21">
        <w:rPr>
          <w:rFonts w:ascii="Times New Roman" w:eastAsia="Times New Roman" w:hAnsi="Times New Roman" w:cs="Times New Roman"/>
          <w:sz w:val="28"/>
          <w:szCs w:val="28"/>
          <w:lang w:eastAsia="ru-RU"/>
        </w:rPr>
        <w:lastRenderedPageBreak/>
        <w:t>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EC4C21" w:rsidRDefault="00515F0B" w:rsidP="00E010C7">
      <w:pPr>
        <w:numPr>
          <w:ilvl w:val="2"/>
          <w:numId w:val="16"/>
        </w:numPr>
        <w:tabs>
          <w:tab w:val="left" w:pos="1560"/>
        </w:tabs>
        <w:adjustRightInd w:val="0"/>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numPr>
          <w:ilvl w:val="0"/>
          <w:numId w:val="18"/>
        </w:numPr>
        <w:tabs>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w:t>
      </w:r>
    </w:p>
    <w:p w:rsidR="00515F0B" w:rsidRPr="00EC4C21" w:rsidRDefault="00515F0B" w:rsidP="00515F0B">
      <w:pPr>
        <w:numPr>
          <w:ilvl w:val="1"/>
          <w:numId w:val="18"/>
        </w:numPr>
        <w:tabs>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Исчерпывающий перечень административных процедур.</w:t>
      </w:r>
    </w:p>
    <w:p w:rsidR="00515F0B" w:rsidRPr="00EC4C21" w:rsidRDefault="00515F0B" w:rsidP="00515F0B">
      <w:pPr>
        <w:numPr>
          <w:ilvl w:val="2"/>
          <w:numId w:val="18"/>
        </w:numPr>
        <w:tabs>
          <w:tab w:val="num" w:pos="0"/>
          <w:tab w:val="left" w:pos="1560"/>
        </w:tabs>
        <w:spacing w:after="0" w:line="240" w:lineRule="auto"/>
        <w:ind w:left="0"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прием и регистрация заявления и прилагаемых к нему документов;</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E010C7" w:rsidP="00E010C7">
      <w:pPr>
        <w:tabs>
          <w:tab w:val="left" w:pos="1560"/>
        </w:tabs>
        <w:suppressAutoHyphens/>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w:t>
      </w:r>
      <w:r w:rsidR="00515F0B" w:rsidRPr="00EC4C21">
        <w:rPr>
          <w:rFonts w:ascii="Times New Roman" w:eastAsia="Times New Roman" w:hAnsi="Times New Roman" w:cs="Times New Roman"/>
          <w:sz w:val="28"/>
          <w:szCs w:val="28"/>
          <w:lang w:eastAsia="ru-RU"/>
        </w:rPr>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E010C7">
      <w:pPr>
        <w:tabs>
          <w:tab w:val="left" w:pos="1418"/>
          <w:tab w:val="left" w:pos="1560"/>
        </w:tab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3.1.2.</w:t>
      </w:r>
      <w:r w:rsidR="00E010C7" w:rsidRPr="00EC4C21">
        <w:rPr>
          <w:rFonts w:ascii="Times New Roman" w:eastAsia="Times New Roman" w:hAnsi="Times New Roman" w:cs="Times New Roman"/>
          <w:sz w:val="28"/>
          <w:szCs w:val="28"/>
          <w:lang w:eastAsia="ru-RU"/>
        </w:rPr>
        <w:t xml:space="preserve"> </w:t>
      </w:r>
      <w:r w:rsidRPr="00EC4C21">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№2 к настоящему административному регламенту.</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3.2.1. </w:t>
      </w:r>
      <w:proofErr w:type="gramStart"/>
      <w:r w:rsidRPr="00EC4C21">
        <w:rPr>
          <w:rFonts w:ascii="Times New Roman" w:eastAsia="Times New Roman" w:hAnsi="Times New Roman" w:cs="Times New Roman"/>
          <w:sz w:val="28"/>
          <w:szCs w:val="28"/>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w:t>
      </w:r>
      <w:r w:rsidRPr="00EC4C21">
        <w:rPr>
          <w:rFonts w:ascii="Times New Roman" w:eastAsia="Times New Roman" w:hAnsi="Times New Roman" w:cs="Times New Roman"/>
          <w:sz w:val="28"/>
          <w:szCs w:val="28"/>
          <w:lang w:eastAsia="ru-RU"/>
        </w:rPr>
        <w:lastRenderedPageBreak/>
        <w:t>сроки, установленные заключенным между ними соглашением о взаимодействии.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3.2.7. </w:t>
      </w:r>
      <w:proofErr w:type="gramStart"/>
      <w:r w:rsidRPr="00EC4C21">
        <w:rPr>
          <w:rFonts w:ascii="Times New Roman" w:eastAsia="Times New Roman" w:hAnsi="Times New Roman" w:cs="Times New Roman"/>
          <w:sz w:val="28"/>
          <w:szCs w:val="28"/>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3.2.8. </w:t>
      </w:r>
      <w:proofErr w:type="gramStart"/>
      <w:r w:rsidRPr="00EC4C21">
        <w:rPr>
          <w:rFonts w:ascii="Times New Roman" w:eastAsia="Times New Roman" w:hAnsi="Times New Roman" w:cs="Times New Roman"/>
          <w:sz w:val="28"/>
          <w:szCs w:val="28"/>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3.2.9. </w:t>
      </w:r>
      <w:proofErr w:type="gramStart"/>
      <w:r w:rsidRPr="00EC4C21">
        <w:rPr>
          <w:rFonts w:ascii="Times New Roman" w:eastAsia="Times New Roman" w:hAnsi="Times New Roman" w:cs="Times New Roman"/>
          <w:sz w:val="28"/>
          <w:szCs w:val="28"/>
          <w:lang w:eastAsia="ru-RU"/>
        </w:rPr>
        <w:t xml:space="preserve">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w:t>
      </w:r>
      <w:r w:rsidRPr="00EC4C21">
        <w:rPr>
          <w:rFonts w:ascii="Times New Roman" w:eastAsia="Times New Roman" w:hAnsi="Times New Roman" w:cs="Times New Roman"/>
          <w:sz w:val="28"/>
          <w:szCs w:val="28"/>
          <w:lang w:eastAsia="ru-RU"/>
        </w:rPr>
        <w:lastRenderedPageBreak/>
        <w:t>пользования, в том числе Единого портала, специалист, уполномоченный на прием и регистрацию документов, не позднее пяти рабочих дней со дня предоставления такого</w:t>
      </w:r>
      <w:proofErr w:type="gramEnd"/>
      <w:r w:rsidRPr="00EC4C21">
        <w:rPr>
          <w:rFonts w:ascii="Times New Roman" w:eastAsia="Times New Roman" w:hAnsi="Times New Roman" w:cs="Times New Roman"/>
          <w:sz w:val="28"/>
          <w:szCs w:val="28"/>
          <w:lang w:eastAsia="ru-RU"/>
        </w:rPr>
        <w:t xml:space="preserve"> заявления уведомляет заявителя о наличии препятствий к принятию документов, возвращает документы, </w:t>
      </w:r>
      <w:proofErr w:type="gramStart"/>
      <w:r w:rsidRPr="00EC4C21">
        <w:rPr>
          <w:rFonts w:ascii="Times New Roman" w:eastAsia="Times New Roman" w:hAnsi="Times New Roman" w:cs="Times New Roman"/>
          <w:sz w:val="28"/>
          <w:szCs w:val="28"/>
          <w:lang w:eastAsia="ru-RU"/>
        </w:rPr>
        <w:t>объясняет заявителю содержание выявленных недостатков в представленных документах и предлагает</w:t>
      </w:r>
      <w:proofErr w:type="gramEnd"/>
      <w:r w:rsidRPr="00EC4C21">
        <w:rPr>
          <w:rFonts w:ascii="Times New Roman" w:eastAsia="Times New Roman" w:hAnsi="Times New Roman" w:cs="Times New Roman"/>
          <w:sz w:val="28"/>
          <w:szCs w:val="28"/>
          <w:lang w:eastAsia="ru-RU"/>
        </w:rPr>
        <w:t xml:space="preserve"> принять меры по их устранению.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3.2.11. Максимальный срок исполне</w:t>
      </w:r>
      <w:r w:rsidR="00954865" w:rsidRPr="00EC4C21">
        <w:rPr>
          <w:rFonts w:ascii="Times New Roman" w:eastAsia="Times New Roman" w:hAnsi="Times New Roman" w:cs="Times New Roman"/>
          <w:sz w:val="28"/>
          <w:szCs w:val="28"/>
          <w:lang w:eastAsia="ru-RU"/>
        </w:rPr>
        <w:t>ния административной процедуры -</w:t>
      </w:r>
      <w:r w:rsidRPr="00EC4C21">
        <w:rPr>
          <w:rFonts w:ascii="Times New Roman" w:eastAsia="Times New Roman" w:hAnsi="Times New Roman" w:cs="Times New Roman"/>
          <w:sz w:val="28"/>
          <w:szCs w:val="28"/>
          <w:lang w:eastAsia="ru-RU"/>
        </w:rPr>
        <w:t xml:space="preserve"> 1 рабочий день.</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3.3.3. Специалист, уполномоченный на рассмотрение представленных документов, проверяя документы, устанавливает:</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наличие всех необходимых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наличие полномочий заявителя (представителя заявителя) на обращение за предоставлением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необходимость направления межведомственного запроса;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наличие или отсутствие иных оснований для отказа в предоставлении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в Терновский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2) в отдел Терновского филиала ФГБУ «Федеральная Кадастровая Палата </w:t>
      </w:r>
      <w:proofErr w:type="spellStart"/>
      <w:r w:rsidRPr="00EC4C21">
        <w:rPr>
          <w:rFonts w:ascii="Times New Roman" w:eastAsia="Times New Roman" w:hAnsi="Times New Roman" w:cs="Times New Roman"/>
          <w:sz w:val="28"/>
          <w:szCs w:val="28"/>
          <w:lang w:eastAsia="ru-RU"/>
        </w:rPr>
        <w:t>Росреестра</w:t>
      </w:r>
      <w:proofErr w:type="spellEnd"/>
      <w:r w:rsidRPr="00EC4C21">
        <w:rPr>
          <w:rFonts w:ascii="Times New Roman" w:eastAsia="Times New Roman" w:hAnsi="Times New Roman" w:cs="Times New Roman"/>
          <w:sz w:val="28"/>
          <w:szCs w:val="28"/>
          <w:lang w:eastAsia="ru-RU"/>
        </w:rPr>
        <w:t>» по Воронежской области на получение кадастровых выписок об объектах недвижимости;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3) в федеральные органы исполнительной власти, исполнительные органы Воронежской области, органы местного самоуправления на получение:</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схемы расположения объекта адресации на кадастровом плане или кадастровой карте соответствующей территории;</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сведений, содержащихся в разрешении на строительство;</w:t>
      </w:r>
    </w:p>
    <w:p w:rsidR="00515F0B" w:rsidRPr="00EC4C21" w:rsidRDefault="00515F0B" w:rsidP="00954865">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сведений, содержащихся в разрешении на ввод объекта адресации в эксплуатацию;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 в администрацию Терновского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3.3.9. Максимальный срок исполнения административной процедуры </w:t>
      </w:r>
      <w:r w:rsidR="00A85247" w:rsidRPr="00EC4C21">
        <w:rPr>
          <w:rFonts w:ascii="Times New Roman" w:eastAsia="Times New Roman" w:hAnsi="Times New Roman" w:cs="Times New Roman"/>
          <w:sz w:val="28"/>
          <w:szCs w:val="28"/>
          <w:lang w:eastAsia="ru-RU"/>
        </w:rPr>
        <w:t>-</w:t>
      </w:r>
      <w:r w:rsidR="00BD4695" w:rsidRPr="00EC4C21">
        <w:rPr>
          <w:rFonts w:ascii="Times New Roman" w:eastAsia="Times New Roman" w:hAnsi="Times New Roman" w:cs="Times New Roman"/>
          <w:sz w:val="28"/>
          <w:szCs w:val="28"/>
          <w:lang w:eastAsia="ru-RU"/>
        </w:rPr>
        <w:t xml:space="preserve"> </w:t>
      </w:r>
      <w:r w:rsidR="00E37D39" w:rsidRPr="00DB1E3E">
        <w:rPr>
          <w:rFonts w:ascii="Times New Roman" w:eastAsia="Times New Roman" w:hAnsi="Times New Roman" w:cs="Times New Roman"/>
          <w:sz w:val="28"/>
          <w:szCs w:val="28"/>
          <w:lang w:eastAsia="ru-RU"/>
        </w:rPr>
        <w:t>7</w:t>
      </w:r>
      <w:r w:rsidRPr="00DB1E3E">
        <w:rPr>
          <w:rFonts w:ascii="Times New Roman" w:eastAsia="Times New Roman" w:hAnsi="Times New Roman" w:cs="Times New Roman"/>
          <w:sz w:val="28"/>
          <w:szCs w:val="28"/>
          <w:lang w:eastAsia="ru-RU"/>
        </w:rPr>
        <w:t xml:space="preserve"> рабочих дней.</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поселения.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EC4C21">
        <w:rPr>
          <w:rFonts w:ascii="Times New Roman" w:eastAsia="Times New Roman" w:hAnsi="Times New Roman" w:cs="Times New Roman"/>
          <w:sz w:val="28"/>
          <w:szCs w:val="28"/>
          <w:lang w:eastAsia="ru-RU"/>
        </w:rPr>
        <w:t xml:space="preserve">3.4.1.4. </w:t>
      </w:r>
      <w:proofErr w:type="gramStart"/>
      <w:r w:rsidRPr="00EC4C21">
        <w:rPr>
          <w:rFonts w:ascii="Times New Roman" w:eastAsia="Times New Roman" w:hAnsi="Times New Roman" w:cs="Times New Roman"/>
          <w:sz w:val="28"/>
          <w:szCs w:val="28"/>
          <w:lang w:eastAsia="ru-RU"/>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EC4C21">
        <w:rPr>
          <w:rFonts w:ascii="Times New Roman" w:eastAsia="Times New Roman" w:hAnsi="Times New Roman" w:cs="Times New Roman"/>
          <w:sz w:val="28"/>
          <w:szCs w:val="28"/>
          <w:lang w:eastAsia="ru-RU"/>
        </w:rPr>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EC4C21">
        <w:rPr>
          <w:rFonts w:ascii="Times New Roman" w:eastAsia="Times New Roman" w:hAnsi="Times New Roman" w:cs="Times New Roman"/>
          <w:sz w:val="28"/>
          <w:szCs w:val="28"/>
          <w:vertAlign w:val="superscript"/>
          <w:lang w:eastAsia="ru-RU"/>
        </w:rPr>
        <w:t xml:space="preserve"> </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3.4.3. Максимальный срок исполнения административной процедуры </w:t>
      </w:r>
      <w:r w:rsidR="00A85247" w:rsidRPr="00EC4C21">
        <w:rPr>
          <w:rFonts w:ascii="Times New Roman" w:eastAsia="Times New Roman" w:hAnsi="Times New Roman" w:cs="Times New Roman"/>
          <w:sz w:val="28"/>
          <w:szCs w:val="28"/>
          <w:lang w:eastAsia="ru-RU"/>
        </w:rPr>
        <w:t>-</w:t>
      </w:r>
      <w:r w:rsidRPr="00EC4C21">
        <w:rPr>
          <w:rFonts w:ascii="Times New Roman" w:eastAsia="Times New Roman" w:hAnsi="Times New Roman" w:cs="Times New Roman"/>
          <w:sz w:val="28"/>
          <w:szCs w:val="28"/>
          <w:lang w:eastAsia="ru-RU"/>
        </w:rPr>
        <w:t xml:space="preserve"> 1 рабочи</w:t>
      </w:r>
      <w:r w:rsidR="00A85247" w:rsidRPr="00EC4C21">
        <w:rPr>
          <w:rFonts w:ascii="Times New Roman" w:eastAsia="Times New Roman" w:hAnsi="Times New Roman" w:cs="Times New Roman"/>
          <w:sz w:val="28"/>
          <w:szCs w:val="28"/>
          <w:lang w:eastAsia="ru-RU"/>
        </w:rPr>
        <w:t>й день</w:t>
      </w:r>
      <w:r w:rsidRPr="00EC4C21">
        <w:rPr>
          <w:rFonts w:ascii="Times New Roman" w:eastAsia="Times New Roman" w:hAnsi="Times New Roman" w:cs="Times New Roman"/>
          <w:sz w:val="28"/>
          <w:szCs w:val="28"/>
          <w:lang w:eastAsia="ru-RU"/>
        </w:rPr>
        <w:t>.</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bookmarkStart w:id="0" w:name="Par79"/>
      <w:bookmarkEnd w:id="0"/>
      <w:r w:rsidRPr="00EC4C21">
        <w:rPr>
          <w:rFonts w:ascii="Times New Roman" w:eastAsia="Times New Roman" w:hAnsi="Times New Roman" w:cs="Times New Roman"/>
          <w:sz w:val="28"/>
          <w:szCs w:val="28"/>
          <w:lang w:eastAsia="ru-RU"/>
        </w:rPr>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в форме электронного документа с использованием информационно-телекоммуникационных сетей общего пользования, в том числе Единого </w:t>
      </w:r>
      <w:r w:rsidRPr="00EC4C21">
        <w:rPr>
          <w:rFonts w:ascii="Times New Roman" w:eastAsia="Times New Roman" w:hAnsi="Times New Roman" w:cs="Times New Roman"/>
          <w:sz w:val="28"/>
          <w:szCs w:val="28"/>
          <w:lang w:eastAsia="ru-RU"/>
        </w:rPr>
        <w:lastRenderedPageBreak/>
        <w:t>портала, не позднее одного рабочего дня со дня истечения срока, указанного в пункте 2.4. настоящего административного регламента;</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0A1D89" w:rsidRPr="00EC4C21">
        <w:rPr>
          <w:rFonts w:ascii="Times New Roman" w:eastAsia="Times New Roman" w:hAnsi="Times New Roman" w:cs="Times New Roman"/>
          <w:sz w:val="28"/>
          <w:szCs w:val="28"/>
          <w:lang w:eastAsia="ru-RU"/>
        </w:rPr>
        <w:t>-</w:t>
      </w:r>
      <w:r w:rsidRPr="00EC4C21">
        <w:rPr>
          <w:rFonts w:ascii="Times New Roman" w:eastAsia="Times New Roman" w:hAnsi="Times New Roman" w:cs="Times New Roman"/>
          <w:sz w:val="28"/>
          <w:szCs w:val="28"/>
          <w:lang w:eastAsia="ru-RU"/>
        </w:rPr>
        <w:t xml:space="preserve"> не позднее одного рабочего дня со дня истечения срока, указанного в пункте 2.4. настоящего административного регламента;</w:t>
      </w:r>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515F0B" w:rsidRPr="00EC4C21" w:rsidRDefault="00515F0B" w:rsidP="000A1D89">
      <w:pPr>
        <w:adjustRightInd w:val="0"/>
        <w:spacing w:after="0" w:line="240" w:lineRule="auto"/>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EC4C21">
        <w:rPr>
          <w:rFonts w:ascii="Times New Roman" w:eastAsia="Times New Roman" w:hAnsi="Times New Roman" w:cs="Times New Roman"/>
          <w:sz w:val="28"/>
          <w:szCs w:val="28"/>
          <w:lang w:eastAsia="ru-RU"/>
        </w:rPr>
        <w:t>истечения</w:t>
      </w:r>
      <w:proofErr w:type="gramEnd"/>
      <w:r w:rsidRPr="00EC4C21">
        <w:rPr>
          <w:rFonts w:ascii="Times New Roman" w:eastAsia="Times New Roman" w:hAnsi="Times New Roman" w:cs="Times New Roman"/>
          <w:sz w:val="28"/>
          <w:szCs w:val="28"/>
          <w:lang w:eastAsia="ru-RU"/>
        </w:rPr>
        <w:t xml:space="preserve"> установленного пунктом 2.4. настоящего административного регламента срока.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3.5.3. </w:t>
      </w:r>
      <w:proofErr w:type="gramStart"/>
      <w:r w:rsidRPr="00EC4C21">
        <w:rPr>
          <w:rFonts w:ascii="Times New Roman" w:eastAsia="Times New Roman" w:hAnsi="Times New Roman" w:cs="Times New Roman"/>
          <w:sz w:val="28"/>
          <w:szCs w:val="28"/>
          <w:lang w:eastAsia="ru-RU"/>
        </w:rPr>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EC4C21">
        <w:rPr>
          <w:rFonts w:ascii="Times New Roman" w:eastAsia="Times New Roman" w:hAnsi="Times New Roman" w:cs="Times New Roman"/>
          <w:sz w:val="28"/>
          <w:szCs w:val="28"/>
          <w:lang w:eastAsia="ru-RU"/>
        </w:rPr>
        <w:t xml:space="preserve">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3.5.4. Максимальный срок исполнения административной процедуры – 11 рабочих дней.</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3.6.2.</w:t>
      </w:r>
      <w:r w:rsidRPr="00EC4C21">
        <w:rPr>
          <w:rFonts w:ascii="Times New Roman" w:eastAsia="Times New Roman" w:hAnsi="Times New Roman" w:cs="Times New Roman"/>
          <w:sz w:val="28"/>
          <w:szCs w:val="28"/>
          <w:lang w:eastAsia="ru-RU"/>
        </w:rPr>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w:t>
      </w:r>
      <w:r w:rsidR="000A1D89" w:rsidRPr="00EC4C21">
        <w:rPr>
          <w:rFonts w:ascii="Times New Roman" w:eastAsia="Times New Roman" w:hAnsi="Times New Roman" w:cs="Times New Roman"/>
          <w:sz w:val="28"/>
          <w:szCs w:val="28"/>
          <w:lang w:eastAsia="ru-RU"/>
        </w:rPr>
        <w:t>3</w:t>
      </w:r>
      <w:r w:rsidRPr="00EC4C21">
        <w:rPr>
          <w:rFonts w:ascii="Times New Roman" w:eastAsia="Times New Roman" w:hAnsi="Times New Roman" w:cs="Times New Roman"/>
          <w:sz w:val="28"/>
          <w:szCs w:val="28"/>
          <w:lang w:eastAsia="ru-RU"/>
        </w:rPr>
        <w:t xml:space="preserve">. Заявитель (представитель заявителя) вправе получить сведения о ходе предоставления муниципальной услуги в электронной форме с </w:t>
      </w:r>
      <w:r w:rsidRPr="00EC4C21">
        <w:rPr>
          <w:rFonts w:ascii="Times New Roman" w:eastAsia="Times New Roman" w:hAnsi="Times New Roman" w:cs="Times New Roman"/>
          <w:sz w:val="28"/>
          <w:szCs w:val="28"/>
          <w:lang w:eastAsia="ru-RU"/>
        </w:rPr>
        <w:lastRenderedPageBreak/>
        <w:t>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3.6.</w:t>
      </w:r>
      <w:r w:rsidR="000A1D89" w:rsidRPr="00EC4C21">
        <w:rPr>
          <w:rFonts w:ascii="Times New Roman" w:eastAsia="Times New Roman" w:hAnsi="Times New Roman" w:cs="Times New Roman"/>
          <w:sz w:val="28"/>
          <w:szCs w:val="28"/>
          <w:lang w:eastAsia="ru-RU"/>
        </w:rPr>
        <w:t>4</w:t>
      </w:r>
      <w:r w:rsidRPr="00EC4C21">
        <w:rPr>
          <w:rFonts w:ascii="Times New Roman" w:eastAsia="Times New Roman" w:hAnsi="Times New Roman" w:cs="Times New Roman"/>
          <w:sz w:val="28"/>
          <w:szCs w:val="28"/>
          <w:lang w:eastAsia="ru-RU"/>
        </w:rPr>
        <w:t>.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15F0B" w:rsidRPr="00EC4C2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Для получения правоустанавливающих и (или) </w:t>
      </w:r>
      <w:proofErr w:type="spellStart"/>
      <w:r w:rsidRPr="00EC4C21">
        <w:rPr>
          <w:rFonts w:ascii="Times New Roman" w:eastAsia="Times New Roman" w:hAnsi="Times New Roman" w:cs="Times New Roman"/>
          <w:sz w:val="28"/>
          <w:szCs w:val="28"/>
          <w:lang w:eastAsia="ru-RU"/>
        </w:rPr>
        <w:t>правоудостоверяющих</w:t>
      </w:r>
      <w:proofErr w:type="spellEnd"/>
      <w:r w:rsidRPr="00EC4C21">
        <w:rPr>
          <w:rFonts w:ascii="Times New Roman" w:eastAsia="Times New Roman" w:hAnsi="Times New Roman" w:cs="Times New Roman"/>
          <w:sz w:val="28"/>
          <w:szCs w:val="28"/>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15F0B" w:rsidRPr="00EC4C2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15F0B" w:rsidRPr="00EC4C21" w:rsidRDefault="00515F0B" w:rsidP="00515F0B">
      <w:pPr>
        <w:widowControl w:val="0"/>
        <w:tabs>
          <w:tab w:val="left" w:pos="1560"/>
          <w:tab w:val="left" w:pos="1680"/>
          <w:tab w:val="left" w:pos="1985"/>
        </w:tabs>
        <w:suppressAutoHyphens/>
        <w:adjustRightInd w:val="0"/>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numPr>
          <w:ilvl w:val="0"/>
          <w:numId w:val="18"/>
        </w:numPr>
        <w:tabs>
          <w:tab w:val="left" w:pos="1560"/>
        </w:tabs>
        <w:spacing w:after="0" w:line="240" w:lineRule="auto"/>
        <w:ind w:left="0"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 xml:space="preserve">Формы </w:t>
      </w:r>
      <w:proofErr w:type="gramStart"/>
      <w:r w:rsidRPr="00EC4C21">
        <w:rPr>
          <w:rFonts w:ascii="Times New Roman" w:eastAsia="Times New Roman" w:hAnsi="Times New Roman" w:cs="Times New Roman"/>
          <w:b/>
          <w:sz w:val="28"/>
          <w:szCs w:val="28"/>
          <w:lang w:eastAsia="ru-RU"/>
        </w:rPr>
        <w:t>контроля за</w:t>
      </w:r>
      <w:proofErr w:type="gramEnd"/>
      <w:r w:rsidRPr="00EC4C21">
        <w:rPr>
          <w:rFonts w:ascii="Times New Roman" w:eastAsia="Times New Roman" w:hAnsi="Times New Roman" w:cs="Times New Roman"/>
          <w:b/>
          <w:sz w:val="28"/>
          <w:szCs w:val="28"/>
          <w:lang w:eastAsia="ru-RU"/>
        </w:rPr>
        <w:t xml:space="preserve"> исполнением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4.1. Текущий </w:t>
      </w:r>
      <w:proofErr w:type="gramStart"/>
      <w:r w:rsidRPr="00EC4C21">
        <w:rPr>
          <w:rFonts w:ascii="Times New Roman" w:eastAsia="Times New Roman" w:hAnsi="Times New Roman" w:cs="Times New Roman"/>
          <w:sz w:val="28"/>
          <w:szCs w:val="28"/>
          <w:lang w:eastAsia="ru-RU"/>
        </w:rPr>
        <w:t>контроль за</w:t>
      </w:r>
      <w:proofErr w:type="gramEnd"/>
      <w:r w:rsidRPr="00EC4C21">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4.4. Проведение текущего контроля должно осуществляться не реже двух раз в год.</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EC4C21">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EC4C21">
        <w:rPr>
          <w:rFonts w:ascii="Times New Roman" w:eastAsia="Times New Roman" w:hAnsi="Times New Roman" w:cs="Times New Roman"/>
          <w:sz w:val="28"/>
          <w:szCs w:val="28"/>
          <w:lang w:eastAsia="ru-RU"/>
        </w:rPr>
        <w:t xml:space="preserve"> предложения по их устранению.</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4.5 </w:t>
      </w:r>
      <w:proofErr w:type="gramStart"/>
      <w:r w:rsidRPr="00EC4C21">
        <w:rPr>
          <w:rFonts w:ascii="Times New Roman" w:eastAsia="Times New Roman" w:hAnsi="Times New Roman" w:cs="Times New Roman"/>
          <w:sz w:val="28"/>
          <w:szCs w:val="28"/>
          <w:lang w:eastAsia="ru-RU"/>
        </w:rPr>
        <w:t>Контроль за</w:t>
      </w:r>
      <w:proofErr w:type="gramEnd"/>
      <w:r w:rsidRPr="00EC4C21">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15F0B" w:rsidRPr="00EC4C21" w:rsidRDefault="00515F0B" w:rsidP="00515F0B">
      <w:pPr>
        <w:suppressAutoHyphens/>
        <w:spacing w:after="0" w:line="240" w:lineRule="auto"/>
        <w:ind w:firstLine="709"/>
        <w:jc w:val="both"/>
        <w:rPr>
          <w:rFonts w:ascii="Times New Roman" w:eastAsia="Times New Roman" w:hAnsi="Times New Roman" w:cs="Times New Roman"/>
          <w:sz w:val="28"/>
          <w:szCs w:val="28"/>
          <w:lang w:eastAsia="ru-RU"/>
        </w:rPr>
      </w:pPr>
    </w:p>
    <w:p w:rsidR="00515F0B" w:rsidRPr="00EC4C21" w:rsidRDefault="00515F0B" w:rsidP="00515F0B">
      <w:pPr>
        <w:tabs>
          <w:tab w:val="left" w:pos="1560"/>
        </w:tabs>
        <w:spacing w:after="0" w:line="240" w:lineRule="auto"/>
        <w:ind w:firstLine="709"/>
        <w:jc w:val="both"/>
        <w:rPr>
          <w:rFonts w:ascii="Times New Roman" w:eastAsia="Times New Roman" w:hAnsi="Times New Roman" w:cs="Times New Roman"/>
          <w:b/>
          <w:sz w:val="28"/>
          <w:szCs w:val="28"/>
          <w:lang w:eastAsia="ru-RU"/>
        </w:rPr>
      </w:pPr>
      <w:r w:rsidRPr="00EC4C21">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5.2. Заявитель может обратиться с жалобой, в том числе в следующих случаях:</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2) нарушение срока предоставления муниципальной услуги;</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C4C21">
        <w:rPr>
          <w:rFonts w:ascii="Times New Roman" w:hAnsi="Times New Roman" w:cs="Times New Roman"/>
          <w:sz w:val="28"/>
          <w:szCs w:val="28"/>
          <w:lang w:eastAsia="ar-SA"/>
        </w:rPr>
        <w:t xml:space="preserve">нормативными правовыми актами органов местного самоуправления </w:t>
      </w:r>
      <w:r w:rsidR="00375592">
        <w:rPr>
          <w:rFonts w:ascii="Times New Roman" w:hAnsi="Times New Roman" w:cs="Times New Roman"/>
          <w:sz w:val="28"/>
          <w:szCs w:val="28"/>
          <w:lang w:eastAsia="ar-SA"/>
        </w:rPr>
        <w:t>Алешковского</w:t>
      </w:r>
      <w:r w:rsidRPr="00EC4C21">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C4C21">
        <w:rPr>
          <w:rFonts w:ascii="Times New Roman" w:hAnsi="Times New Roman" w:cs="Times New Roman"/>
          <w:sz w:val="28"/>
          <w:szCs w:val="28"/>
          <w:lang w:eastAsia="ru-RU"/>
        </w:rPr>
        <w:t xml:space="preserve"> для предоставления муниципальной услуги;</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C4C21">
        <w:rPr>
          <w:rFonts w:ascii="Times New Roman" w:hAnsi="Times New Roman" w:cs="Times New Roman"/>
          <w:sz w:val="28"/>
          <w:szCs w:val="28"/>
          <w:lang w:eastAsia="ar-SA"/>
        </w:rPr>
        <w:t xml:space="preserve">нормативными правовыми актами органов местного самоуправления </w:t>
      </w:r>
      <w:r w:rsidR="00375592">
        <w:rPr>
          <w:rFonts w:ascii="Times New Roman" w:hAnsi="Times New Roman" w:cs="Times New Roman"/>
          <w:sz w:val="28"/>
          <w:szCs w:val="28"/>
          <w:lang w:eastAsia="ar-SA"/>
        </w:rPr>
        <w:t>Алешковского</w:t>
      </w:r>
      <w:r w:rsidRPr="00EC4C21">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C4C21">
        <w:rPr>
          <w:rFonts w:ascii="Times New Roman" w:hAnsi="Times New Roman" w:cs="Times New Roman"/>
          <w:sz w:val="28"/>
          <w:szCs w:val="28"/>
          <w:lang w:eastAsia="ru-RU"/>
        </w:rPr>
        <w:t xml:space="preserve"> для предоставления муниципальной услуги, у заявителя;</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proofErr w:type="gramStart"/>
      <w:r w:rsidRPr="00EC4C21">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EC4C21">
        <w:rPr>
          <w:rFonts w:ascii="Times New Roman" w:hAnsi="Times New Roman" w:cs="Times New Roman"/>
          <w:sz w:val="28"/>
          <w:szCs w:val="28"/>
          <w:lang w:eastAsia="ru-RU"/>
        </w:rPr>
        <w:lastRenderedPageBreak/>
        <w:t>Федерации, нормативными правовыми актами Воронежской области</w:t>
      </w:r>
      <w:r w:rsidRPr="00EC4C21">
        <w:rPr>
          <w:rFonts w:ascii="Times New Roman" w:hAnsi="Times New Roman" w:cs="Times New Roman"/>
          <w:sz w:val="28"/>
          <w:szCs w:val="28"/>
          <w:lang w:eastAsia="ar-SA"/>
        </w:rPr>
        <w:t xml:space="preserve"> нормативными правовыми актами органов местного самоуправления </w:t>
      </w:r>
      <w:r w:rsidR="00375592">
        <w:rPr>
          <w:rFonts w:ascii="Times New Roman" w:hAnsi="Times New Roman" w:cs="Times New Roman"/>
          <w:sz w:val="28"/>
          <w:szCs w:val="28"/>
          <w:lang w:eastAsia="ar-SA"/>
        </w:rPr>
        <w:t>Алешковского</w:t>
      </w:r>
      <w:r w:rsidRPr="00EC4C21">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C4C21">
        <w:rPr>
          <w:rFonts w:ascii="Times New Roman" w:hAnsi="Times New Roman" w:cs="Times New Roman"/>
          <w:sz w:val="28"/>
          <w:szCs w:val="28"/>
          <w:lang w:eastAsia="ru-RU"/>
        </w:rPr>
        <w:t>;</w:t>
      </w:r>
      <w:proofErr w:type="gramEnd"/>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C4C21">
        <w:rPr>
          <w:rFonts w:ascii="Times New Roman" w:hAnsi="Times New Roman" w:cs="Times New Roman"/>
          <w:sz w:val="28"/>
          <w:szCs w:val="28"/>
          <w:lang w:eastAsia="ar-SA"/>
        </w:rPr>
        <w:t xml:space="preserve"> нормативными правовыми актами органов местного самоуправления </w:t>
      </w:r>
      <w:r w:rsidR="00375592">
        <w:rPr>
          <w:rFonts w:ascii="Times New Roman" w:hAnsi="Times New Roman" w:cs="Times New Roman"/>
          <w:sz w:val="28"/>
          <w:szCs w:val="28"/>
          <w:lang w:eastAsia="ar-SA"/>
        </w:rPr>
        <w:t>Алешковского</w:t>
      </w:r>
      <w:r w:rsidRPr="00EC4C21">
        <w:rPr>
          <w:rFonts w:ascii="Times New Roman" w:hAnsi="Times New Roman" w:cs="Times New Roman"/>
          <w:sz w:val="28"/>
          <w:szCs w:val="28"/>
          <w:lang w:eastAsia="ar-SA"/>
        </w:rPr>
        <w:t xml:space="preserve"> сельского поселения Терновского муниципального района Воронежской области</w:t>
      </w:r>
      <w:r w:rsidRPr="00EC4C21">
        <w:rPr>
          <w:rFonts w:ascii="Times New Roman" w:hAnsi="Times New Roman" w:cs="Times New Roman"/>
          <w:sz w:val="28"/>
          <w:szCs w:val="28"/>
          <w:lang w:eastAsia="ru-RU"/>
        </w:rPr>
        <w:t>;</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proofErr w:type="gramStart"/>
      <w:r w:rsidRPr="00EC4C21">
        <w:rPr>
          <w:rFonts w:ascii="Times New Roman" w:hAnsi="Times New Roman" w:cs="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5.3. Заявитель может обжаловать решения и действия (бездействие) должностных лиц, муниципальных служащих администрации главе поселения.</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5.4. Жалоба подается в письменной форме на бумажном носителе, в электронной форме в администрацию. </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w:t>
      </w:r>
    </w:p>
    <w:p w:rsidR="00515F0B" w:rsidRPr="00EC4C21" w:rsidRDefault="00515F0B" w:rsidP="00515F0B">
      <w:pPr>
        <w:adjustRightInd w:val="0"/>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5.6. Жалоба должна содержать:</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proofErr w:type="gramStart"/>
      <w:r w:rsidRPr="00EC4C21">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515F0B" w:rsidRPr="00EC4C21" w:rsidRDefault="00515F0B" w:rsidP="00515F0B">
      <w:pPr>
        <w:widowControl w:val="0"/>
        <w:suppressAutoHyphens/>
        <w:autoSpaceDE w:val="0"/>
        <w:spacing w:after="0" w:line="240" w:lineRule="auto"/>
        <w:ind w:firstLine="709"/>
        <w:jc w:val="both"/>
        <w:rPr>
          <w:rFonts w:ascii="Times New Roman" w:hAnsi="Times New Roman" w:cs="Times New Roman"/>
          <w:sz w:val="28"/>
          <w:szCs w:val="28"/>
          <w:lang w:eastAsia="ru-RU"/>
        </w:rPr>
      </w:pPr>
      <w:r w:rsidRPr="00EC4C21">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5.7. </w:t>
      </w:r>
      <w:proofErr w:type="gramStart"/>
      <w:r w:rsidRPr="00EC4C21">
        <w:rPr>
          <w:rFonts w:ascii="Times New Roman" w:eastAsia="Times New Roman" w:hAnsi="Times New Roman" w:cs="Times New Roman"/>
          <w:sz w:val="28"/>
          <w:szCs w:val="28"/>
          <w:lang w:eastAsia="ru-RU"/>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w:t>
      </w:r>
      <w:r w:rsidRPr="00EC4C21">
        <w:rPr>
          <w:rFonts w:ascii="Times New Roman" w:eastAsia="Times New Roman" w:hAnsi="Times New Roman" w:cs="Times New Roman"/>
          <w:sz w:val="28"/>
          <w:szCs w:val="28"/>
          <w:lang w:eastAsia="ru-RU"/>
        </w:rPr>
        <w:lastRenderedPageBreak/>
        <w:t xml:space="preserve">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5.8. По результатам рассмотрения жалобы принимается одно из следующих решений:</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proofErr w:type="gramStart"/>
      <w:r w:rsidRPr="00EC4C21">
        <w:rPr>
          <w:rFonts w:ascii="Times New Roman" w:eastAsia="Times New Roman" w:hAnsi="Times New Roman" w:cs="Times New Roman"/>
          <w:sz w:val="28"/>
          <w:szCs w:val="28"/>
          <w:lang w:eastAsia="ru-RU"/>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отказать в удовлетворении жалобы.</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5.9. В удовлетворении жалобы отказывается в следующих случаях:</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3) наличие решения по жалобе, принятого ранее в отношении того же заявителя и по тому же предмету жалобы.</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5.10. Администрация вправе оставить жалобу без ответа в следующих случаях:</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 xml:space="preserve">5.11. В случае установления в ходе или по результатам </w:t>
      </w:r>
      <w:proofErr w:type="gramStart"/>
      <w:r w:rsidRPr="00EC4C2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C4C21">
        <w:rPr>
          <w:rFonts w:ascii="Times New Roman" w:eastAsia="Times New Roman" w:hAnsi="Times New Roman" w:cs="Times New Roman"/>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5.13. Решение по жалобе может быть обжаловано в судебном порядке.</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515F0B" w:rsidRPr="00EC4C21" w:rsidRDefault="00515F0B" w:rsidP="00515F0B">
      <w:pPr>
        <w:spacing w:after="0" w:line="240" w:lineRule="auto"/>
        <w:ind w:firstLine="709"/>
        <w:jc w:val="both"/>
        <w:rPr>
          <w:rFonts w:ascii="Times New Roman" w:eastAsia="Times New Roman" w:hAnsi="Times New Roman" w:cs="Times New Roman"/>
          <w:sz w:val="28"/>
          <w:szCs w:val="28"/>
          <w:lang w:eastAsia="ru-RU"/>
        </w:rPr>
      </w:pPr>
      <w:r w:rsidRPr="00EC4C21">
        <w:rPr>
          <w:rFonts w:ascii="Times New Roman" w:eastAsia="Times New Roman" w:hAnsi="Times New Roman" w:cs="Times New Roman"/>
          <w:sz w:val="28"/>
          <w:szCs w:val="28"/>
          <w:lang w:eastAsia="ru-RU"/>
        </w:rPr>
        <w:lastRenderedPageBreak/>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FC7E89" w:rsidRPr="00EC4C21" w:rsidRDefault="00515F0B" w:rsidP="005E07DF">
      <w:pPr>
        <w:pStyle w:val="af6"/>
        <w:jc w:val="right"/>
        <w:rPr>
          <w:rFonts w:ascii="Times New Roman" w:hAnsi="Times New Roman"/>
          <w:sz w:val="24"/>
          <w:szCs w:val="24"/>
        </w:rPr>
      </w:pPr>
      <w:r w:rsidRPr="00EC4C21">
        <w:rPr>
          <w:rFonts w:eastAsia="Times New Roman"/>
          <w:sz w:val="28"/>
          <w:szCs w:val="28"/>
          <w:lang w:eastAsia="ru-RU"/>
        </w:rPr>
        <w:br w:type="page"/>
      </w:r>
      <w:r w:rsidR="00FC7E89" w:rsidRPr="00EC4C21">
        <w:rPr>
          <w:rFonts w:ascii="Times New Roman" w:hAnsi="Times New Roman"/>
          <w:sz w:val="24"/>
          <w:szCs w:val="24"/>
        </w:rPr>
        <w:lastRenderedPageBreak/>
        <w:t>Приложение № 1</w:t>
      </w:r>
    </w:p>
    <w:p w:rsidR="00FC7E89" w:rsidRPr="00EC4C21" w:rsidRDefault="00FC7E89" w:rsidP="005E07DF">
      <w:pPr>
        <w:pStyle w:val="af6"/>
        <w:jc w:val="right"/>
        <w:rPr>
          <w:rFonts w:ascii="Times New Roman" w:hAnsi="Times New Roman"/>
          <w:sz w:val="24"/>
          <w:szCs w:val="24"/>
        </w:rPr>
      </w:pPr>
      <w:r w:rsidRPr="00EC4C21">
        <w:rPr>
          <w:rFonts w:ascii="Times New Roman" w:hAnsi="Times New Roman"/>
          <w:sz w:val="24"/>
          <w:szCs w:val="24"/>
        </w:rPr>
        <w:t>к административному</w:t>
      </w:r>
    </w:p>
    <w:p w:rsidR="00FC7E89" w:rsidRPr="00EC4C21" w:rsidRDefault="00FC7E89" w:rsidP="005E07DF">
      <w:pPr>
        <w:pStyle w:val="af6"/>
        <w:jc w:val="right"/>
      </w:pPr>
      <w:r w:rsidRPr="00EC4C21">
        <w:rPr>
          <w:rFonts w:ascii="Times New Roman" w:hAnsi="Times New Roman"/>
          <w:sz w:val="24"/>
          <w:szCs w:val="24"/>
        </w:rPr>
        <w:t>регламенту</w:t>
      </w:r>
    </w:p>
    <w:p w:rsidR="00FC7E89" w:rsidRPr="00EC4C21" w:rsidRDefault="00FC7E89" w:rsidP="00FC7E89">
      <w:pPr>
        <w:pStyle w:val="ConsPlusNonformat"/>
        <w:ind w:firstLine="709"/>
        <w:jc w:val="both"/>
        <w:rPr>
          <w:rFonts w:ascii="Times New Roman" w:hAnsi="Times New Roman" w:cs="Times New Roman"/>
          <w:sz w:val="28"/>
          <w:szCs w:val="28"/>
        </w:rPr>
      </w:pPr>
    </w:p>
    <w:p w:rsidR="00FC7E89" w:rsidRPr="00EC4C21" w:rsidRDefault="00FC7E89" w:rsidP="00FC7E89">
      <w:pPr>
        <w:pStyle w:val="ConsPlusNonformat"/>
        <w:ind w:firstLine="709"/>
        <w:jc w:val="center"/>
        <w:rPr>
          <w:rFonts w:ascii="Times New Roman" w:hAnsi="Times New Roman" w:cs="Times New Roman"/>
          <w:sz w:val="28"/>
          <w:szCs w:val="28"/>
        </w:rPr>
      </w:pPr>
      <w:r w:rsidRPr="00EC4C21">
        <w:rPr>
          <w:rFonts w:ascii="Times New Roman" w:hAnsi="Times New Roman" w:cs="Times New Roman"/>
          <w:sz w:val="28"/>
          <w:szCs w:val="28"/>
        </w:rPr>
        <w:t>ЗАЯВЛЕНИЕ</w:t>
      </w:r>
    </w:p>
    <w:p w:rsidR="00FC7E89" w:rsidRPr="00EC4C21" w:rsidRDefault="00FC7E89" w:rsidP="00FC7E89">
      <w:pPr>
        <w:pStyle w:val="ConsPlusNonformat"/>
        <w:ind w:firstLine="709"/>
        <w:jc w:val="center"/>
        <w:rPr>
          <w:rFonts w:ascii="Times New Roman" w:hAnsi="Times New Roman" w:cs="Times New Roman"/>
          <w:sz w:val="28"/>
          <w:szCs w:val="28"/>
        </w:rPr>
      </w:pPr>
      <w:r w:rsidRPr="00EC4C21">
        <w:rPr>
          <w:rFonts w:ascii="Times New Roman" w:hAnsi="Times New Roman" w:cs="Times New Roman"/>
          <w:sz w:val="28"/>
          <w:szCs w:val="28"/>
        </w:rPr>
        <w:t>О ПРИСВОЕНИИ ОБЪЕКТУ АДРЕСАЦИИ АДРЕСА ИЛИ АННУЛИРОВАНИИ ЕГО АДРЕСА</w:t>
      </w:r>
    </w:p>
    <w:p w:rsidR="00FC7E89" w:rsidRPr="00EC4C21" w:rsidRDefault="00FC7E89" w:rsidP="00FC7E89">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EC4C21" w:rsidRPr="00EC4C21" w:rsidTr="00B1746B">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Лист </w:t>
            </w:r>
            <w:r w:rsidR="005E07DF" w:rsidRPr="00EC4C21">
              <w:rPr>
                <w:rFonts w:ascii="Times New Roman" w:hAnsi="Times New Roman"/>
              </w:rPr>
              <w:t>№</w:t>
            </w:r>
            <w:r w:rsidRPr="00EC4C21">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Всего листов ___</w:t>
            </w:r>
          </w:p>
        </w:tc>
      </w:tr>
      <w:tr w:rsidR="00EC4C21" w:rsidRPr="00EC4C21" w:rsidTr="00B1746B">
        <w:tc>
          <w:tcPr>
            <w:tcW w:w="9639" w:type="dxa"/>
            <w:gridSpan w:val="11"/>
            <w:tcBorders>
              <w:top w:val="single" w:sz="4" w:space="0" w:color="auto"/>
              <w:bottom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Заявление принято</w:t>
            </w:r>
          </w:p>
          <w:p w:rsidR="00FC7E89" w:rsidRPr="00EC4C21" w:rsidRDefault="00FC7E89" w:rsidP="005E07DF">
            <w:pPr>
              <w:pStyle w:val="af6"/>
              <w:rPr>
                <w:rFonts w:ascii="Times New Roman" w:hAnsi="Times New Roman"/>
              </w:rPr>
            </w:pPr>
            <w:r w:rsidRPr="00EC4C21">
              <w:rPr>
                <w:rFonts w:ascii="Times New Roman" w:hAnsi="Times New Roman"/>
              </w:rPr>
              <w:t>регистрационный номер _______________</w:t>
            </w:r>
          </w:p>
          <w:p w:rsidR="00FC7E89" w:rsidRPr="00EC4C21" w:rsidRDefault="00FC7E89" w:rsidP="005E07DF">
            <w:pPr>
              <w:pStyle w:val="af6"/>
              <w:rPr>
                <w:rFonts w:ascii="Times New Roman" w:hAnsi="Times New Roman"/>
              </w:rPr>
            </w:pPr>
            <w:r w:rsidRPr="00EC4C21">
              <w:rPr>
                <w:rFonts w:ascii="Times New Roman" w:hAnsi="Times New Roman"/>
              </w:rPr>
              <w:t>количество листов заявления ___________</w:t>
            </w:r>
          </w:p>
          <w:p w:rsidR="00FC7E89" w:rsidRPr="00EC4C21" w:rsidRDefault="00FC7E89" w:rsidP="005E07DF">
            <w:pPr>
              <w:pStyle w:val="af6"/>
              <w:rPr>
                <w:rFonts w:ascii="Times New Roman" w:hAnsi="Times New Roman"/>
              </w:rPr>
            </w:pPr>
            <w:r w:rsidRPr="00EC4C21">
              <w:rPr>
                <w:rFonts w:ascii="Times New Roman" w:hAnsi="Times New Roman"/>
              </w:rPr>
              <w:t>количество прилагаемых документов ____,</w:t>
            </w:r>
          </w:p>
          <w:p w:rsidR="00FC7E89" w:rsidRPr="00EC4C21" w:rsidRDefault="00FC7E89" w:rsidP="005E07DF">
            <w:pPr>
              <w:pStyle w:val="af6"/>
              <w:rPr>
                <w:rFonts w:ascii="Times New Roman" w:hAnsi="Times New Roman"/>
              </w:rPr>
            </w:pPr>
            <w:r w:rsidRPr="00EC4C21">
              <w:rPr>
                <w:rFonts w:ascii="Times New Roman" w:hAnsi="Times New Roman"/>
              </w:rPr>
              <w:t>в том числе оригиналов ___, копий ____, количество листов в оригиналах ____, копиях ____</w:t>
            </w:r>
          </w:p>
          <w:p w:rsidR="00FC7E89" w:rsidRPr="00EC4C21" w:rsidRDefault="00FC7E89" w:rsidP="005E07DF">
            <w:pPr>
              <w:pStyle w:val="af6"/>
              <w:rPr>
                <w:rFonts w:ascii="Times New Roman" w:hAnsi="Times New Roman"/>
              </w:rPr>
            </w:pPr>
            <w:r w:rsidRPr="00EC4C21">
              <w:rPr>
                <w:rFonts w:ascii="Times New Roman" w:hAnsi="Times New Roman"/>
              </w:rPr>
              <w:t>ФИО должностного лица ________________</w:t>
            </w:r>
          </w:p>
          <w:p w:rsidR="00FC7E89" w:rsidRPr="00EC4C21" w:rsidRDefault="00FC7E89" w:rsidP="005E07DF">
            <w:pPr>
              <w:pStyle w:val="af6"/>
              <w:rPr>
                <w:rFonts w:ascii="Times New Roman" w:hAnsi="Times New Roman"/>
              </w:rPr>
            </w:pPr>
            <w:r w:rsidRPr="00EC4C21">
              <w:rPr>
                <w:rFonts w:ascii="Times New Roman" w:hAnsi="Times New Roman"/>
              </w:rPr>
              <w:t>подпись должностного лица ____________</w:t>
            </w:r>
          </w:p>
        </w:tc>
      </w:tr>
      <w:tr w:rsidR="00EC4C21" w:rsidRPr="00EC4C21" w:rsidTr="00B1746B">
        <w:trPr>
          <w:trHeight w:val="450"/>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w:t>
            </w:r>
          </w:p>
          <w:p w:rsidR="00FC7E89" w:rsidRPr="00EC4C21" w:rsidRDefault="00FC7E89" w:rsidP="005E07DF">
            <w:pPr>
              <w:pStyle w:val="af6"/>
              <w:rPr>
                <w:rFonts w:ascii="Times New Roman" w:hAnsi="Times New Roman"/>
              </w:rPr>
            </w:pPr>
            <w:r w:rsidRPr="00EC4C21">
              <w:rPr>
                <w:rFonts w:ascii="Times New Roman" w:hAnsi="Times New Roman"/>
              </w:rPr>
              <w:t>----------------------------------------</w:t>
            </w:r>
          </w:p>
          <w:p w:rsidR="00FC7E89" w:rsidRPr="00EC4C21" w:rsidRDefault="00FC7E89" w:rsidP="005E07DF">
            <w:pPr>
              <w:pStyle w:val="af6"/>
              <w:rPr>
                <w:rFonts w:ascii="Times New Roman" w:hAnsi="Times New Roman"/>
              </w:rPr>
            </w:pPr>
            <w:r w:rsidRPr="00EC4C21">
              <w:rPr>
                <w:rFonts w:ascii="Times New Roman" w:hAnsi="Times New Roman"/>
              </w:rPr>
              <w:t>(наименование органа местного самоуправления)</w:t>
            </w:r>
          </w:p>
          <w:p w:rsidR="00FC7E89" w:rsidRPr="00EC4C21" w:rsidRDefault="00FC7E89" w:rsidP="005E07DF">
            <w:pPr>
              <w:pStyle w:val="af6"/>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дата "__" ____________ ____ </w:t>
            </w:r>
            <w:proofErr w:type="gramStart"/>
            <w:r w:rsidRPr="00EC4C21">
              <w:rPr>
                <w:rFonts w:ascii="Times New Roman" w:hAnsi="Times New Roman"/>
              </w:rPr>
              <w:t>г</w:t>
            </w:r>
            <w:proofErr w:type="gramEnd"/>
            <w:r w:rsidRPr="00EC4C21">
              <w:rPr>
                <w:rFonts w:ascii="Times New Roman" w:hAnsi="Times New Roman"/>
              </w:rPr>
              <w:t>.</w:t>
            </w:r>
          </w:p>
        </w:tc>
      </w:tr>
      <w:tr w:rsidR="00EC4C21" w:rsidRPr="00EC4C21" w:rsidTr="00B1746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Прошу в отношении объекта адресации:</w:t>
            </w:r>
          </w:p>
        </w:tc>
      </w:tr>
      <w:tr w:rsidR="00EC4C21" w:rsidRPr="00EC4C21"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Вид:</w:t>
            </w:r>
          </w:p>
        </w:tc>
      </w:tr>
      <w:tr w:rsidR="00EC4C21" w:rsidRPr="00EC4C21"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Объект незавершенного строительства</w:t>
            </w:r>
          </w:p>
        </w:tc>
      </w:tr>
      <w:tr w:rsidR="00EC4C21" w:rsidRPr="00EC4C21"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Присвоить адрес</w:t>
            </w: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В связи </w:t>
            </w:r>
            <w:proofErr w:type="gramStart"/>
            <w:r w:rsidRPr="00EC4C21">
              <w:rPr>
                <w:rFonts w:ascii="Times New Roman" w:hAnsi="Times New Roman"/>
              </w:rPr>
              <w:t>с</w:t>
            </w:r>
            <w:proofErr w:type="gramEnd"/>
            <w:r w:rsidRPr="00EC4C21">
              <w:rPr>
                <w:rFonts w:ascii="Times New Roman" w:hAnsi="Times New Roman"/>
              </w:rPr>
              <w:t>:</w:t>
            </w: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Образованием земельного участк</w:t>
            </w:r>
            <w:proofErr w:type="gramStart"/>
            <w:r w:rsidRPr="00EC4C21">
              <w:rPr>
                <w:rFonts w:ascii="Times New Roman" w:hAnsi="Times New Roman"/>
              </w:rPr>
              <w:t>а(</w:t>
            </w:r>
            <w:proofErr w:type="spellStart"/>
            <w:proofErr w:type="gramEnd"/>
            <w:r w:rsidRPr="00EC4C21">
              <w:rPr>
                <w:rFonts w:ascii="Times New Roman" w:hAnsi="Times New Roman"/>
              </w:rPr>
              <w:t>ов</w:t>
            </w:r>
            <w:proofErr w:type="spellEnd"/>
            <w:r w:rsidRPr="00EC4C21">
              <w:rPr>
                <w:rFonts w:ascii="Times New Roman" w:hAnsi="Times New Roman"/>
              </w:rPr>
              <w:t>) из земель, находящихся в государственной или муниципальной собственности</w:t>
            </w: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Образованием земельного участк</w:t>
            </w:r>
            <w:proofErr w:type="gramStart"/>
            <w:r w:rsidRPr="00EC4C21">
              <w:rPr>
                <w:rFonts w:ascii="Times New Roman" w:hAnsi="Times New Roman"/>
              </w:rPr>
              <w:t>а(</w:t>
            </w:r>
            <w:proofErr w:type="spellStart"/>
            <w:proofErr w:type="gramEnd"/>
            <w:r w:rsidRPr="00EC4C21">
              <w:rPr>
                <w:rFonts w:ascii="Times New Roman" w:hAnsi="Times New Roman"/>
              </w:rPr>
              <w:t>ов</w:t>
            </w:r>
            <w:proofErr w:type="spellEnd"/>
            <w:r w:rsidRPr="00EC4C21">
              <w:rPr>
                <w:rFonts w:ascii="Times New Roman" w:hAnsi="Times New Roman"/>
              </w:rPr>
              <w:t>) путем раздела земельного участка</w:t>
            </w: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Кадастровый номер земельного </w:t>
            </w:r>
            <w:r w:rsidRPr="00EC4C21">
              <w:rPr>
                <w:rFonts w:ascii="Times New Roman" w:hAnsi="Times New Roman"/>
              </w:rPr>
              <w:lastRenderedPageBreak/>
              <w:t>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lastRenderedPageBreak/>
              <w:t xml:space="preserve">Адрес земельного участка, раздел которого </w:t>
            </w:r>
            <w:r w:rsidRPr="00EC4C21">
              <w:rPr>
                <w:rFonts w:ascii="Times New Roman" w:hAnsi="Times New Roman"/>
              </w:rPr>
              <w:lastRenderedPageBreak/>
              <w:t>осуществляется</w:t>
            </w: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Образованием земельного участка путем объединения земельных участков</w:t>
            </w: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Кадастровый номер объединяемого земельного участка </w:t>
            </w:r>
            <w:hyperlink w:anchor="Par520" w:history="1">
              <w:r w:rsidRPr="00EC4C21">
                <w:rPr>
                  <w:rFonts w:ascii="Times New Roman" w:hAnsi="Times New Roman"/>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Адрес объединяемого земельного участка </w:t>
            </w:r>
            <w:hyperlink w:anchor="Par520" w:history="1">
              <w:r w:rsidRPr="00EC4C21">
                <w:rPr>
                  <w:rFonts w:ascii="Times New Roman" w:hAnsi="Times New Roman"/>
                </w:rPr>
                <w:t>&lt;1&gt;</w:t>
              </w:r>
            </w:hyperlink>
          </w:p>
        </w:tc>
      </w:tr>
      <w:tr w:rsidR="00EC4C21"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r w:rsidR="00FC7E89" w:rsidRPr="00EC4C21" w:rsidTr="00B1746B">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r>
    </w:tbl>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p w:rsidR="00FC7E89" w:rsidRPr="00EC4C21"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EC4C21" w:rsidRPr="00EC4C21"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 xml:space="preserve">Лист </w:t>
            </w:r>
            <w:r w:rsidR="005E07DF" w:rsidRPr="00EC4C21">
              <w:rPr>
                <w:rFonts w:ascii="Times New Roman" w:hAnsi="Times New Roman"/>
              </w:rPr>
              <w:t>№</w:t>
            </w:r>
            <w:r w:rsidRPr="00EC4C21">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EC4C21" w:rsidRDefault="00FC7E89" w:rsidP="005E07DF">
            <w:pPr>
              <w:pStyle w:val="af6"/>
              <w:rPr>
                <w:rFonts w:ascii="Times New Roman" w:hAnsi="Times New Roman"/>
              </w:rPr>
            </w:pPr>
            <w:r w:rsidRPr="00EC4C21">
              <w:rPr>
                <w:rFonts w:ascii="Times New Roman" w:hAnsi="Times New Roman"/>
              </w:rPr>
              <w:t>Всего листов ___</w:t>
            </w:r>
          </w:p>
        </w:tc>
      </w:tr>
      <w:tr w:rsidR="00FC7E89" w:rsidRPr="004F5FB9" w:rsidTr="00B1746B">
        <w:tc>
          <w:tcPr>
            <w:tcW w:w="9639" w:type="dxa"/>
            <w:gridSpan w:val="6"/>
            <w:tcBorders>
              <w:top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земельного участк</w:t>
            </w:r>
            <w:proofErr w:type="gramStart"/>
            <w:r w:rsidRPr="004F5FB9">
              <w:rPr>
                <w:rFonts w:ascii="Times New Roman" w:hAnsi="Times New Roman"/>
              </w:rPr>
              <w:t>а(</w:t>
            </w:r>
            <w:proofErr w:type="spellStart"/>
            <w:proofErr w:type="gramEnd"/>
            <w:r w:rsidRPr="004F5FB9">
              <w:rPr>
                <w:rFonts w:ascii="Times New Roman" w:hAnsi="Times New Roman"/>
              </w:rPr>
              <w:t>ов</w:t>
            </w:r>
            <w:proofErr w:type="spellEnd"/>
            <w:r w:rsidRPr="004F5FB9">
              <w:rPr>
                <w:rFonts w:ascii="Times New Roman" w:hAnsi="Times New Roman"/>
              </w:rPr>
              <w:t>) путем выдела из земельного участка</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земельного участка, из которого осуществляется выдел</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земельного участк</w:t>
            </w:r>
            <w:proofErr w:type="gramStart"/>
            <w:r w:rsidRPr="004F5FB9">
              <w:rPr>
                <w:rFonts w:ascii="Times New Roman" w:hAnsi="Times New Roman"/>
              </w:rPr>
              <w:t>а(</w:t>
            </w:r>
            <w:proofErr w:type="spellStart"/>
            <w:proofErr w:type="gramEnd"/>
            <w:r w:rsidRPr="004F5FB9">
              <w:rPr>
                <w:rFonts w:ascii="Times New Roman" w:hAnsi="Times New Roman"/>
              </w:rPr>
              <w:t>ов</w:t>
            </w:r>
            <w:proofErr w:type="spellEnd"/>
            <w:r w:rsidRPr="004F5FB9">
              <w:rPr>
                <w:rFonts w:ascii="Times New Roman" w:hAnsi="Times New Roman"/>
              </w:rPr>
              <w:t>) путем перераспределения земельных участков</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земельных участков, которые перераспределяются</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Кадастровый номер земельного участка, который перераспределяется </w:t>
            </w:r>
            <w:hyperlink w:anchor="Par521" w:history="1">
              <w:r w:rsidRPr="004F5FB9">
                <w:rPr>
                  <w:rFonts w:ascii="Times New Roman" w:hAnsi="Times New Roman"/>
                  <w:color w:val="0000FF"/>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Адрес земельного участка, который перераспределяется </w:t>
            </w:r>
            <w:hyperlink w:anchor="Par521" w:history="1">
              <w:r w:rsidRPr="004F5FB9">
                <w:rPr>
                  <w:rFonts w:ascii="Times New Roman" w:hAnsi="Times New Roman"/>
                  <w:color w:val="0000FF"/>
                </w:rPr>
                <w:t>&lt;2&gt;</w:t>
              </w:r>
            </w:hyperlink>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Строительством, реконструкцией здания, сооружения</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земельного участка, на котором осуществляется строительство (реконструкция)</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Наименование объекта строительства (реконструкции) (при наличии </w:t>
            </w:r>
            <w:r w:rsidRPr="004F5FB9">
              <w:rPr>
                <w:rFonts w:ascii="Times New Roman" w:hAnsi="Times New Roman"/>
              </w:rPr>
              <w:lastRenderedPageBreak/>
              <w:t>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земельного участка, на котором осуществляется строительство (реконструкция)</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Переводом жилого помещения в нежилое помещение и нежилого помещения в жилое помещение</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помещения</w:t>
            </w: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22"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FC7E89" w:rsidRPr="004F5FB9"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3"/>
            <w:tcBorders>
              <w:top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w:t>
            </w:r>
            <w:proofErr w:type="gramStart"/>
            <w:r w:rsidRPr="004F5FB9">
              <w:rPr>
                <w:rFonts w:ascii="Times New Roman" w:hAnsi="Times New Roman"/>
              </w:rPr>
              <w:t>я(</w:t>
            </w:r>
            <w:proofErr w:type="spellStart"/>
            <w:proofErr w:type="gramEnd"/>
            <w:r w:rsidRPr="004F5FB9">
              <w:rPr>
                <w:rFonts w:ascii="Times New Roman" w:hAnsi="Times New Roman"/>
              </w:rPr>
              <w:t>ий</w:t>
            </w:r>
            <w:proofErr w:type="spellEnd"/>
            <w:r w:rsidRPr="004F5FB9">
              <w:rPr>
                <w:rFonts w:ascii="Times New Roman" w:hAnsi="Times New Roman"/>
              </w:rPr>
              <w:t>) в здании, сооружении путем раздела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w:t>
            </w:r>
            <w:proofErr w:type="gramStart"/>
            <w:r w:rsidRPr="004F5FB9">
              <w:rPr>
                <w:rFonts w:ascii="Times New Roman" w:hAnsi="Times New Roman"/>
              </w:rPr>
              <w:t>я(</w:t>
            </w:r>
            <w:proofErr w:type="spellStart"/>
            <w:proofErr w:type="gramEnd"/>
            <w:r w:rsidRPr="004F5FB9">
              <w:rPr>
                <w:rFonts w:ascii="Times New Roman" w:hAnsi="Times New Roman"/>
              </w:rPr>
              <w:t>ий</w:t>
            </w:r>
            <w:proofErr w:type="spellEnd"/>
            <w:r w:rsidRPr="004F5FB9">
              <w:rPr>
                <w:rFonts w:ascii="Times New Roman" w:hAnsi="Times New Roman"/>
              </w:rPr>
              <w:t>) в здании, сооружении путем раздела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Назначение помещения (жилое (нежилое) помещение) </w:t>
            </w:r>
            <w:hyperlink w:anchor="Par522" w:history="1">
              <w:r w:rsidRPr="004F5FB9">
                <w:rPr>
                  <w:rFonts w:ascii="Times New Roman" w:hAnsi="Times New Roman"/>
                  <w:color w:val="0000FF"/>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Вид помещения </w:t>
            </w:r>
            <w:hyperlink w:anchor="Par522" w:history="1">
              <w:r w:rsidRPr="004F5FB9">
                <w:rPr>
                  <w:rFonts w:ascii="Times New Roman" w:hAnsi="Times New Roman"/>
                  <w:color w:val="0000FF"/>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Количество помещений </w:t>
            </w:r>
            <w:hyperlink w:anchor="Par522" w:history="1">
              <w:r w:rsidRPr="004F5FB9">
                <w:rPr>
                  <w:rFonts w:ascii="Times New Roman" w:hAnsi="Times New Roman"/>
                  <w:color w:val="0000FF"/>
                </w:rPr>
                <w:t>&lt;3&gt;</w:t>
              </w:r>
            </w:hyperlink>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помещения, раздел которого осуществляется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помещения в здании, сооружении путем объединения помещений в здании, сооружении</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Кадастровый номер объединяемого помещения </w:t>
            </w:r>
            <w:hyperlink w:anchor="Par523" w:history="1">
              <w:r w:rsidRPr="004F5FB9">
                <w:rPr>
                  <w:rFonts w:ascii="Times New Roman" w:hAnsi="Times New Roman"/>
                  <w:color w:val="0000FF"/>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Адрес объединяемого помещения </w:t>
            </w:r>
            <w:hyperlink w:anchor="Par523" w:history="1">
              <w:r w:rsidRPr="004F5FB9">
                <w:rPr>
                  <w:rFonts w:ascii="Times New Roman" w:hAnsi="Times New Roman"/>
                  <w:color w:val="0000FF"/>
                </w:rPr>
                <w:t>&lt;4&gt;</w:t>
              </w:r>
            </w:hyperlink>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Образованием помещения в здании, сооружении путем переустройства и (или) перепланировки мест общего пользования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Образование нежилого помещения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здания, сооружения</w:t>
            </w: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FC7E89" w:rsidRPr="004F5FB9" w:rsidTr="00B1746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6316" w:type="dxa"/>
            <w:gridSpan w:val="4"/>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Аннулировать адрес объекта адресации:</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5E07DF">
        <w:trPr>
          <w:trHeight w:val="1411"/>
        </w:trPr>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В связи </w:t>
            </w:r>
            <w:proofErr w:type="gramStart"/>
            <w:r w:rsidRPr="004F5FB9">
              <w:rPr>
                <w:rFonts w:ascii="Times New Roman" w:hAnsi="Times New Roman"/>
              </w:rPr>
              <w:t>с</w:t>
            </w:r>
            <w:proofErr w:type="gramEnd"/>
            <w:r w:rsidRPr="004F5FB9">
              <w:rPr>
                <w:rFonts w:ascii="Times New Roman" w:hAnsi="Times New Roman"/>
              </w:rPr>
              <w:t>:</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Прекращением существования объекта адресации</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roofErr w:type="gramStart"/>
            <w:r w:rsidRPr="004F5FB9">
              <w:rPr>
                <w:rFonts w:ascii="Times New Roman" w:hAnsi="Times New Roman"/>
              </w:rPr>
              <w:t xml:space="preserve">Отказом в осуществлении кадастрового учета объекта адресации по основаниям, указанным в </w:t>
            </w:r>
            <w:hyperlink r:id="rId7" w:history="1">
              <w:r w:rsidRPr="004F5FB9">
                <w:rPr>
                  <w:rFonts w:ascii="Times New Roman" w:hAnsi="Times New Roman"/>
                  <w:color w:val="0000FF"/>
                </w:rPr>
                <w:t>пунктах 1</w:t>
              </w:r>
            </w:hyperlink>
            <w:r w:rsidRPr="004F5FB9">
              <w:rPr>
                <w:rFonts w:ascii="Times New Roman" w:hAnsi="Times New Roman"/>
              </w:rPr>
              <w:t xml:space="preserve"> и </w:t>
            </w:r>
            <w:hyperlink r:id="rId8" w:history="1">
              <w:r w:rsidRPr="004F5FB9">
                <w:rPr>
                  <w:rFonts w:ascii="Times New Roman" w:hAnsi="Times New Roman"/>
                  <w:color w:val="0000FF"/>
                </w:rPr>
                <w:t>3 части 2 статьи 27</w:t>
              </w:r>
            </w:hyperlink>
            <w:r w:rsidRPr="004F5FB9">
              <w:rPr>
                <w:rFonts w:ascii="Times New Roman" w:hAnsi="Times New Roma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4F5FB9">
              <w:rPr>
                <w:rFonts w:ascii="Times New Roman" w:hAnsi="Times New Roman"/>
              </w:rPr>
              <w:t xml:space="preserve"> </w:t>
            </w:r>
            <w:proofErr w:type="gramStart"/>
            <w:r w:rsidRPr="004F5FB9">
              <w:rPr>
                <w:rFonts w:ascii="Times New Roman" w:hAnsi="Times New Roman"/>
              </w:rPr>
              <w:lastRenderedPageBreak/>
              <w:t>2011, N 1, ст. 47; N 49, ст. 7061; N 50, ст. 7365; 2012, N 31, ст. 4322; 2013, N 30, ст. 4083; официальный интернет-портал правовой информации www.pravo.gov.ru, 23 декабря 2014 г.)</w:t>
            </w:r>
            <w:proofErr w:type="gramEnd"/>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Присвоением объекту адресации нового адреса</w:t>
            </w: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FC7E89" w:rsidRPr="004F5FB9" w:rsidTr="00B1746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5"/>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Собственник объекта адресации или лицо, обладающее иным вещным правом на объект адресации</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физическое лицо:</w:t>
            </w:r>
          </w:p>
        </w:tc>
      </w:tr>
      <w:tr w:rsidR="00FC7E89" w:rsidRPr="004F5FB9"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ИНН (при наличии):</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кем </w:t>
            </w:r>
            <w:proofErr w:type="gramStart"/>
            <w:r w:rsidRPr="004F5FB9">
              <w:rPr>
                <w:rFonts w:ascii="Times New Roman" w:hAnsi="Times New Roman"/>
              </w:rPr>
              <w:t>выдан</w:t>
            </w:r>
            <w:proofErr w:type="gramEnd"/>
            <w:r w:rsidRPr="004F5FB9">
              <w:rPr>
                <w:rFonts w:ascii="Times New Roman" w:hAnsi="Times New Roman"/>
              </w:rPr>
              <w:t>:</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"__" ______ ____ </w:t>
            </w:r>
            <w:proofErr w:type="gramStart"/>
            <w:r w:rsidRPr="004F5FB9">
              <w:rPr>
                <w:rFonts w:ascii="Times New Roman" w:hAnsi="Times New Roman"/>
              </w:rPr>
              <w:t>г</w:t>
            </w:r>
            <w:proofErr w:type="gramEnd"/>
            <w:r w:rsidRPr="004F5FB9">
              <w:rPr>
                <w:rFonts w:ascii="Times New Roman" w:hAnsi="Times New Roman"/>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FC7E89" w:rsidRPr="004F5FB9"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КПП (для российского юридического лица):</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регистрации (для иностранного юридического лица):</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 ____ </w:t>
            </w:r>
            <w:proofErr w:type="gramStart"/>
            <w:r w:rsidRPr="004F5FB9">
              <w:rPr>
                <w:rFonts w:ascii="Times New Roman" w:hAnsi="Times New Roman"/>
              </w:rPr>
              <w:t>г</w:t>
            </w:r>
            <w:proofErr w:type="gramEnd"/>
            <w:r w:rsidRPr="004F5FB9">
              <w:rPr>
                <w:rFonts w:ascii="Times New Roman" w:hAnsi="Times New Roman"/>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Вещное право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право собственности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право хозяйственного ведения имуществом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право оперативного управления имуществом на объект адресации</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право пожизненно наследуемого владения земельным участком</w:t>
            </w:r>
          </w:p>
        </w:tc>
      </w:tr>
      <w:tr w:rsidR="00FC7E89" w:rsidRPr="004F5FB9" w:rsidTr="00B1746B">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право постоянного (бессрочного) пользования земельным участком</w:t>
            </w: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 многофункциональном центре</w:t>
            </w:r>
          </w:p>
        </w:tc>
      </w:tr>
      <w:tr w:rsidR="00FC7E89" w:rsidRPr="004F5FB9" w:rsidTr="00B1746B">
        <w:tc>
          <w:tcPr>
            <w:tcW w:w="558" w:type="dxa"/>
            <w:vMerge w:val="restart"/>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DB1E3E">
            <w:pPr>
              <w:pStyle w:val="af6"/>
              <w:rPr>
                <w:rFonts w:ascii="Times New Roman" w:hAnsi="Times New Roman"/>
              </w:rPr>
            </w:pPr>
            <w:r w:rsidRPr="004F5FB9">
              <w:rPr>
                <w:rFonts w:ascii="Times New Roman" w:hAnsi="Times New Roman"/>
              </w:rPr>
              <w:t xml:space="preserve">В личном кабинете Единого портала государственных и муниципальных услуг, </w:t>
            </w:r>
          </w:p>
        </w:tc>
      </w:tr>
      <w:tr w:rsidR="00FC7E89" w:rsidRPr="004F5FB9" w:rsidTr="00B1746B">
        <w:tc>
          <w:tcPr>
            <w:tcW w:w="558"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 личном кабинете федеральной информационной адресной системы</w:t>
            </w:r>
          </w:p>
        </w:tc>
      </w:tr>
      <w:tr w:rsidR="00FC7E89" w:rsidRPr="004F5FB9"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Расписку в получении документов прошу:</w:t>
            </w:r>
          </w:p>
        </w:tc>
      </w:tr>
      <w:tr w:rsidR="00FC7E89" w:rsidRPr="004F5FB9" w:rsidTr="00B1746B">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Расписка получена: ___________________________________</w:t>
            </w:r>
          </w:p>
          <w:p w:rsidR="00FC7E89" w:rsidRPr="004F5FB9" w:rsidRDefault="00FC7E89" w:rsidP="005E07DF">
            <w:pPr>
              <w:pStyle w:val="af6"/>
              <w:rPr>
                <w:rFonts w:ascii="Times New Roman" w:hAnsi="Times New Roman"/>
              </w:rPr>
            </w:pPr>
            <w:r w:rsidRPr="004F5FB9">
              <w:rPr>
                <w:rFonts w:ascii="Times New Roman" w:hAnsi="Times New Roman"/>
              </w:rPr>
              <w:t>(подпись заявителя)</w:t>
            </w:r>
          </w:p>
        </w:tc>
      </w:tr>
      <w:tr w:rsidR="00FC7E89" w:rsidRPr="004F5FB9" w:rsidTr="00B1746B">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Не направлять</w:t>
            </w: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Default="00FC7E89" w:rsidP="005E07DF">
      <w:pPr>
        <w:pStyle w:val="af6"/>
        <w:rPr>
          <w:rFonts w:ascii="Times New Roman" w:hAnsi="Times New Roman"/>
        </w:rPr>
      </w:pPr>
    </w:p>
    <w:p w:rsidR="00DB1E3E" w:rsidRDefault="00DB1E3E" w:rsidP="005E07DF">
      <w:pPr>
        <w:pStyle w:val="af6"/>
        <w:rPr>
          <w:rFonts w:ascii="Times New Roman" w:hAnsi="Times New Roman"/>
        </w:rPr>
      </w:pPr>
    </w:p>
    <w:p w:rsidR="00DB1E3E" w:rsidRDefault="00DB1E3E" w:rsidP="005E07DF">
      <w:pPr>
        <w:pStyle w:val="af6"/>
        <w:rPr>
          <w:rFonts w:ascii="Times New Roman" w:hAnsi="Times New Roman"/>
        </w:rPr>
      </w:pPr>
    </w:p>
    <w:p w:rsidR="00DB1E3E" w:rsidRPr="004F5FB9" w:rsidRDefault="00DB1E3E" w:rsidP="005E07DF">
      <w:pPr>
        <w:pStyle w:val="af6"/>
        <w:rPr>
          <w:rFonts w:ascii="Times New Roman" w:hAnsi="Times New Roman"/>
        </w:rPr>
      </w:pPr>
      <w:bookmarkStart w:id="1" w:name="_GoBack"/>
      <w:bookmarkEnd w:id="1"/>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FC7E89" w:rsidRPr="004F5FB9" w:rsidTr="00B1746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FD5ACB">
            <w:pPr>
              <w:pStyle w:val="af6"/>
              <w:rPr>
                <w:rFonts w:ascii="Times New Roman" w:hAnsi="Times New Roman"/>
              </w:rPr>
            </w:pPr>
            <w:r w:rsidRPr="004F5FB9">
              <w:rPr>
                <w:rFonts w:ascii="Times New Roman" w:hAnsi="Times New Roman"/>
              </w:rPr>
              <w:t xml:space="preserve">Лист </w:t>
            </w:r>
            <w:r w:rsidR="00FD5ACB" w:rsidRPr="004F5FB9">
              <w:rPr>
                <w:rFonts w:ascii="Times New Roman" w:hAnsi="Times New Roman"/>
              </w:rPr>
              <w:t>№</w:t>
            </w:r>
            <w:r w:rsidRPr="004F5FB9">
              <w:rPr>
                <w:rFonts w:ascii="Times New Roman" w:hAnsi="Times New Roman"/>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9639" w:type="dxa"/>
            <w:gridSpan w:val="13"/>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Заявитель:</w:t>
            </w:r>
          </w:p>
        </w:tc>
      </w:tr>
      <w:tr w:rsidR="00FC7E89" w:rsidRPr="004F5FB9" w:rsidTr="00B1746B">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Собственник объекта адресации или лицо, обладающее иным вещным правом на объект адресации</w:t>
            </w: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Представитель собственника объекта адресации или лица, обладающего иным вещным правом на объект адресации</w:t>
            </w:r>
          </w:p>
        </w:tc>
      </w:tr>
      <w:tr w:rsidR="00FC7E89" w:rsidRPr="004F5FB9" w:rsidTr="00B1746B">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физическое лицо:</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ИНН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кем </w:t>
            </w:r>
            <w:proofErr w:type="gramStart"/>
            <w:r w:rsidRPr="004F5FB9">
              <w:rPr>
                <w:rFonts w:ascii="Times New Roman" w:hAnsi="Times New Roman"/>
              </w:rPr>
              <w:t>выдан</w:t>
            </w:r>
            <w:proofErr w:type="gramEnd"/>
            <w:r w:rsidRPr="004F5FB9">
              <w:rPr>
                <w:rFonts w:ascii="Times New Roman" w:hAnsi="Times New Roman"/>
              </w:rPr>
              <w:t>:</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"__" ______ ____ </w:t>
            </w:r>
            <w:proofErr w:type="gramStart"/>
            <w:r w:rsidRPr="004F5FB9">
              <w:rPr>
                <w:rFonts w:ascii="Times New Roman" w:hAnsi="Times New Roman"/>
              </w:rPr>
              <w:t>г</w:t>
            </w:r>
            <w:proofErr w:type="gramEnd"/>
            <w:r w:rsidRPr="004F5FB9">
              <w:rPr>
                <w:rFonts w:ascii="Times New Roman" w:hAnsi="Times New Roman"/>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и реквизиты документа, подтверждающего полномочия представителя: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юридическое лицо, в том числе орган государственной власти, иной государственный орган, орган местного самоуправления: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ИНН (для российского юридического лица):</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номер регистрации (для иностранного юридического лица):</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_________ ____ </w:t>
            </w:r>
            <w:proofErr w:type="gramStart"/>
            <w:r w:rsidRPr="004F5FB9">
              <w:rPr>
                <w:rFonts w:ascii="Times New Roman" w:hAnsi="Times New Roman"/>
              </w:rPr>
              <w:t>г</w:t>
            </w:r>
            <w:proofErr w:type="gramEnd"/>
            <w:r w:rsidRPr="004F5FB9">
              <w:rPr>
                <w:rFonts w:ascii="Times New Roman" w:hAnsi="Times New Roman"/>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адрес электронной почты (при наличии):</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наименование и реквизиты документа, подтверждающего полномочия представителя:</w:t>
            </w: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Документы, прилагаемые к заявлению:</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Оригинал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 xml:space="preserve">Копия в количестве ___ экз., на ___ </w:t>
            </w:r>
            <w:proofErr w:type="gramStart"/>
            <w:r w:rsidRPr="004F5FB9">
              <w:rPr>
                <w:rFonts w:ascii="Times New Roman" w:hAnsi="Times New Roman"/>
              </w:rPr>
              <w:t>л</w:t>
            </w:r>
            <w:proofErr w:type="gramEnd"/>
            <w:r w:rsidRPr="004F5FB9">
              <w:rPr>
                <w:rFonts w:ascii="Times New Roman" w:hAnsi="Times New Roman"/>
              </w:rPr>
              <w:t>.</w:t>
            </w:r>
          </w:p>
        </w:tc>
      </w:tr>
      <w:tr w:rsidR="00FC7E89" w:rsidRPr="004F5FB9" w:rsidTr="00B1746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Примечание:</w:t>
            </w: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FC7E89" w:rsidRPr="004F5FB9" w:rsidTr="00B1746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Всего листов ___</w:t>
            </w:r>
          </w:p>
        </w:tc>
      </w:tr>
      <w:tr w:rsidR="00FC7E89" w:rsidRPr="004F5FB9" w:rsidTr="00B1746B">
        <w:tc>
          <w:tcPr>
            <w:tcW w:w="6284" w:type="dxa"/>
            <w:gridSpan w:val="3"/>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363"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1992" w:type="dxa"/>
            <w:tcBorders>
              <w:top w:val="single" w:sz="4" w:space="0" w:color="auto"/>
              <w:bottom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roofErr w:type="gramStart"/>
            <w:r w:rsidRPr="004F5FB9">
              <w:rPr>
                <w:rFonts w:ascii="Times New Roman" w:hAnsi="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F5FB9">
              <w:rPr>
                <w:rFonts w:ascii="Times New Roman" w:hAnsi="Times New Roman"/>
              </w:rPr>
              <w:t xml:space="preserve"> автоматизированном </w:t>
            </w:r>
            <w:proofErr w:type="gramStart"/>
            <w:r w:rsidRPr="004F5FB9">
              <w:rPr>
                <w:rFonts w:ascii="Times New Roman" w:hAnsi="Times New Roman"/>
              </w:rPr>
              <w:t>режиме</w:t>
            </w:r>
            <w:proofErr w:type="gramEnd"/>
            <w:r w:rsidRPr="004F5FB9">
              <w:rPr>
                <w:rFonts w:ascii="Times New Roman" w:hAnsi="Times New Roma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FC7E89" w:rsidRPr="004F5FB9" w:rsidTr="00B1746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Настоящим также подтверждаю, что:</w:t>
            </w:r>
          </w:p>
          <w:p w:rsidR="00FC7E89" w:rsidRPr="004F5FB9" w:rsidRDefault="00FC7E89" w:rsidP="005E07DF">
            <w:pPr>
              <w:pStyle w:val="af6"/>
              <w:rPr>
                <w:rFonts w:ascii="Times New Roman" w:hAnsi="Times New Roman"/>
              </w:rPr>
            </w:pPr>
            <w:r w:rsidRPr="004F5FB9">
              <w:rPr>
                <w:rFonts w:ascii="Times New Roman" w:hAnsi="Times New Roman"/>
              </w:rPr>
              <w:t>сведения, указанные в настоящем заявлении, на дату представления заявления достоверны;</w:t>
            </w:r>
          </w:p>
          <w:p w:rsidR="00FC7E89" w:rsidRPr="004F5FB9" w:rsidRDefault="00FC7E89" w:rsidP="005E07DF">
            <w:pPr>
              <w:pStyle w:val="af6"/>
              <w:rPr>
                <w:rFonts w:ascii="Times New Roman" w:hAnsi="Times New Roman"/>
              </w:rPr>
            </w:pPr>
            <w:r w:rsidRPr="004F5FB9">
              <w:rPr>
                <w:rFonts w:ascii="Times New Roman" w:hAnsi="Times New Roman"/>
              </w:rPr>
              <w:t>представленные правоустанавливающи</w:t>
            </w:r>
            <w:proofErr w:type="gramStart"/>
            <w:r w:rsidRPr="004F5FB9">
              <w:rPr>
                <w:rFonts w:ascii="Times New Roman" w:hAnsi="Times New Roman"/>
              </w:rPr>
              <w:t>й(</w:t>
            </w:r>
            <w:proofErr w:type="spellStart"/>
            <w:proofErr w:type="gramEnd"/>
            <w:r w:rsidRPr="004F5FB9">
              <w:rPr>
                <w:rFonts w:ascii="Times New Roman" w:hAnsi="Times New Roman"/>
              </w:rPr>
              <w:t>ие</w:t>
            </w:r>
            <w:proofErr w:type="spellEnd"/>
            <w:r w:rsidRPr="004F5FB9">
              <w:rPr>
                <w:rFonts w:ascii="Times New Roman" w:hAnsi="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C7E89" w:rsidRPr="004F5FB9"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Дата</w:t>
            </w:r>
          </w:p>
        </w:tc>
      </w:tr>
      <w:tr w:rsidR="00FC7E89" w:rsidRPr="004F5FB9"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_________________</w:t>
            </w:r>
          </w:p>
          <w:p w:rsidR="00FC7E89" w:rsidRPr="004F5FB9" w:rsidRDefault="00FC7E89" w:rsidP="005E07DF">
            <w:pPr>
              <w:pStyle w:val="af6"/>
              <w:rPr>
                <w:rFonts w:ascii="Times New Roman" w:hAnsi="Times New Roman"/>
              </w:rPr>
            </w:pPr>
            <w:r w:rsidRPr="004F5FB9">
              <w:rPr>
                <w:rFonts w:ascii="Times New Roman" w:hAnsi="Times New Roman"/>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_______________________</w:t>
            </w:r>
          </w:p>
          <w:p w:rsidR="00FC7E89" w:rsidRPr="004F5FB9" w:rsidRDefault="00FC7E89" w:rsidP="005E07DF">
            <w:pPr>
              <w:pStyle w:val="af6"/>
              <w:rPr>
                <w:rFonts w:ascii="Times New Roman" w:hAnsi="Times New Roman"/>
              </w:rPr>
            </w:pPr>
            <w:r w:rsidRPr="004F5FB9">
              <w:rPr>
                <w:rFonts w:ascii="Times New Roman" w:hAnsi="Times New Roman"/>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C7E89" w:rsidRPr="004F5FB9" w:rsidRDefault="00FC7E89" w:rsidP="005E07DF">
            <w:pPr>
              <w:pStyle w:val="af6"/>
              <w:rPr>
                <w:rFonts w:ascii="Times New Roman" w:hAnsi="Times New Roman"/>
              </w:rPr>
            </w:pPr>
            <w:r w:rsidRPr="004F5FB9">
              <w:rPr>
                <w:rFonts w:ascii="Times New Roman" w:hAnsi="Times New Roman"/>
              </w:rPr>
              <w:t xml:space="preserve">"__" ___________ ____ </w:t>
            </w:r>
            <w:proofErr w:type="gramStart"/>
            <w:r w:rsidRPr="004F5FB9">
              <w:rPr>
                <w:rFonts w:ascii="Times New Roman" w:hAnsi="Times New Roman"/>
              </w:rPr>
              <w:t>г</w:t>
            </w:r>
            <w:proofErr w:type="gramEnd"/>
            <w:r w:rsidRPr="004F5FB9">
              <w:rPr>
                <w:rFonts w:ascii="Times New Roman" w:hAnsi="Times New Roman"/>
              </w:rPr>
              <w:t>.</w:t>
            </w:r>
          </w:p>
        </w:tc>
      </w:tr>
      <w:tr w:rsidR="00FC7E89" w:rsidRPr="004F5FB9" w:rsidTr="00B1746B">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r w:rsidRPr="004F5FB9">
              <w:rPr>
                <w:rFonts w:ascii="Times New Roman" w:hAnsi="Times New Roman"/>
              </w:rPr>
              <w:t>Отметка специалиста, принявшего заявление и приложенные к нему документы:</w:t>
            </w: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r w:rsidR="00FC7E89" w:rsidRPr="004F5FB9" w:rsidTr="00B1746B">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7E89" w:rsidRPr="004F5FB9" w:rsidRDefault="00FC7E89" w:rsidP="005E07DF">
            <w:pPr>
              <w:pStyle w:val="af6"/>
              <w:rPr>
                <w:rFonts w:ascii="Times New Roman" w:hAnsi="Times New Roman"/>
              </w:rPr>
            </w:pPr>
          </w:p>
        </w:tc>
      </w:tr>
    </w:tbl>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rPr>
      </w:pPr>
      <w:r w:rsidRPr="004F5FB9">
        <w:rPr>
          <w:rFonts w:ascii="Times New Roman" w:hAnsi="Times New Roman"/>
        </w:rPr>
        <w:t>--------------------------------</w:t>
      </w:r>
    </w:p>
    <w:p w:rsidR="00FC7E89" w:rsidRPr="004F5FB9" w:rsidRDefault="00FC7E89" w:rsidP="005E07DF">
      <w:pPr>
        <w:pStyle w:val="af6"/>
        <w:rPr>
          <w:rFonts w:ascii="Times New Roman" w:hAnsi="Times New Roman"/>
        </w:rPr>
      </w:pPr>
      <w:r w:rsidRPr="004F5FB9">
        <w:rPr>
          <w:rFonts w:ascii="Times New Roman" w:hAnsi="Times New Roman"/>
        </w:rPr>
        <w:t>&lt;1&gt; Строка дублируется для каждого объединенного земельного участка.</w:t>
      </w:r>
    </w:p>
    <w:p w:rsidR="00FC7E89" w:rsidRPr="004F5FB9" w:rsidRDefault="00FC7E89" w:rsidP="005E07DF">
      <w:pPr>
        <w:pStyle w:val="af6"/>
        <w:rPr>
          <w:rFonts w:ascii="Times New Roman" w:hAnsi="Times New Roman"/>
        </w:rPr>
      </w:pPr>
      <w:r w:rsidRPr="004F5FB9">
        <w:rPr>
          <w:rFonts w:ascii="Times New Roman" w:hAnsi="Times New Roman"/>
        </w:rPr>
        <w:t>&lt;2&gt; Строка дублируется для каждого перераспределенного земельного участка.</w:t>
      </w:r>
    </w:p>
    <w:p w:rsidR="00FC7E89" w:rsidRPr="004F5FB9" w:rsidRDefault="00FC7E89" w:rsidP="005E07DF">
      <w:pPr>
        <w:pStyle w:val="af6"/>
        <w:rPr>
          <w:rFonts w:ascii="Times New Roman" w:hAnsi="Times New Roman"/>
        </w:rPr>
      </w:pPr>
      <w:r w:rsidRPr="004F5FB9">
        <w:rPr>
          <w:rFonts w:ascii="Times New Roman" w:hAnsi="Times New Roman"/>
        </w:rPr>
        <w:t>&lt;3&gt; Строка дублируется для каждого разделенного помещения.</w:t>
      </w:r>
    </w:p>
    <w:p w:rsidR="00FC7E89" w:rsidRPr="004F5FB9" w:rsidRDefault="00FC7E89" w:rsidP="005E07DF">
      <w:pPr>
        <w:pStyle w:val="af6"/>
        <w:rPr>
          <w:rFonts w:ascii="Times New Roman" w:hAnsi="Times New Roman"/>
        </w:rPr>
      </w:pPr>
      <w:r w:rsidRPr="004F5FB9">
        <w:rPr>
          <w:rFonts w:ascii="Times New Roman" w:hAnsi="Times New Roman"/>
        </w:rPr>
        <w:t>&lt;4&gt; Строка дублируется для каждого объединенного помещения.</w:t>
      </w:r>
    </w:p>
    <w:p w:rsidR="00FC7E89" w:rsidRPr="004F5FB9" w:rsidRDefault="00FC7E89" w:rsidP="005E07DF">
      <w:pPr>
        <w:pStyle w:val="af6"/>
        <w:rPr>
          <w:rFonts w:ascii="Times New Roman" w:hAnsi="Times New Roman"/>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5E07DF">
      <w:pPr>
        <w:pStyle w:val="af6"/>
        <w:rPr>
          <w:rFonts w:ascii="Times New Roman" w:hAnsi="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D5ACB" w:rsidRPr="004F5FB9" w:rsidRDefault="00FD5ACB"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lastRenderedPageBreak/>
        <w:t>Приложение № 2</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C7E89" w:rsidRPr="004F5FB9" w:rsidRDefault="00FC7E89" w:rsidP="00FC7E89">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4"/>
          <w:szCs w:val="24"/>
        </w:rPr>
        <w:t>регламенту</w:t>
      </w:r>
    </w:p>
    <w:p w:rsidR="00FC7E89" w:rsidRPr="004F5FB9" w:rsidRDefault="00FC7E89" w:rsidP="00FC7E89">
      <w:pPr>
        <w:ind w:firstLine="709"/>
        <w:jc w:val="center"/>
        <w:rPr>
          <w:rFonts w:ascii="Times New Roman" w:hAnsi="Times New Roman" w:cs="Times New Roman"/>
          <w:b/>
          <w:sz w:val="28"/>
          <w:szCs w:val="28"/>
        </w:rPr>
      </w:pPr>
      <w:r w:rsidRPr="004F5FB9">
        <w:rPr>
          <w:rFonts w:ascii="Times New Roman" w:hAnsi="Times New Roman" w:cs="Times New Roman"/>
          <w:b/>
          <w:sz w:val="28"/>
          <w:szCs w:val="28"/>
        </w:rPr>
        <w:t>БЛОК-СХЕМА</w:t>
      </w:r>
    </w:p>
    <w:p w:rsidR="00FC7E89" w:rsidRPr="004F5FB9" w:rsidRDefault="00375592" w:rsidP="00FC7E89">
      <w:pPr>
        <w:ind w:firstLine="709"/>
        <w:jc w:val="center"/>
        <w:rPr>
          <w:rFonts w:ascii="Times New Roman" w:hAnsi="Times New Roman" w:cs="Times New Roman"/>
          <w:b/>
          <w:sz w:val="28"/>
          <w:szCs w:val="28"/>
        </w:rPr>
      </w:pPr>
      <w:r>
        <w:rPr>
          <w:rFonts w:ascii="Times New Roman" w:hAnsi="Times New Roman" w:cs="Times New Roman"/>
        </w:rPr>
        <w:pict>
          <v:rect id="_x0000_s1045" style="position:absolute;left:0;text-align:left;margin-left:8.25pt;margin-top:10.05pt;width:435pt;height:34.5pt;z-index:251678720">
            <v:textbox style="mso-next-textbox:#_x0000_s1045">
              <w:txbxContent>
                <w:p w:rsidR="00375592" w:rsidRPr="00FD5ACB" w:rsidRDefault="00375592" w:rsidP="00FC7E89">
                  <w:pPr>
                    <w:jc w:val="center"/>
                    <w:rPr>
                      <w:rFonts w:ascii="Times New Roman" w:hAnsi="Times New Roman" w:cs="Times New Roman"/>
                    </w:rPr>
                  </w:pPr>
                  <w:r w:rsidRPr="00FD5ACB">
                    <w:rPr>
                      <w:rFonts w:ascii="Times New Roman" w:hAnsi="Times New Roman" w:cs="Times New Roman"/>
                    </w:rPr>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_x0000_s1046" type="#_x0000_t32" style="position:absolute;left:0;text-align:left;margin-left:117pt;margin-top:188.65pt;width:0;height:8.85pt;z-index:251679744" o:connectortype="straight"/>
        </w:pict>
      </w:r>
    </w:p>
    <w:p w:rsidR="00FC7E89" w:rsidRPr="004F5FB9" w:rsidRDefault="00375592" w:rsidP="00FC7E89">
      <w:pPr>
        <w:ind w:firstLine="709"/>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230.2pt;margin-top:23pt;width:.05pt;height:24.45pt;z-index:251685888" o:connectortype="straight">
            <v:stroke endarrow="block"/>
          </v:shape>
        </w:pict>
      </w:r>
    </w:p>
    <w:p w:rsidR="00FC7E89" w:rsidRPr="004F5FB9" w:rsidRDefault="00FC7E89" w:rsidP="00FC7E89">
      <w:pPr>
        <w:ind w:firstLine="709"/>
        <w:rPr>
          <w:rFonts w:ascii="Times New Roman" w:hAnsi="Times New Roman" w:cs="Times New Roman"/>
          <w:sz w:val="28"/>
          <w:szCs w:val="28"/>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FD5ACB" w:rsidRPr="004F5FB9" w:rsidTr="00B1746B">
        <w:tc>
          <w:tcPr>
            <w:tcW w:w="9576" w:type="dxa"/>
            <w:shd w:val="clear" w:color="auto" w:fill="auto"/>
          </w:tcPr>
          <w:p w:rsidR="00FD5ACB" w:rsidRPr="004F5FB9" w:rsidRDefault="00375592" w:rsidP="00B1746B">
            <w:pPr>
              <w:pStyle w:val="ConsPlusNonformat"/>
              <w:jc w:val="center"/>
              <w:rPr>
                <w:rFonts w:ascii="Times New Roman" w:hAnsi="Times New Roman" w:cs="Times New Roman"/>
                <w:sz w:val="24"/>
                <w:szCs w:val="24"/>
              </w:rPr>
            </w:pPr>
            <w:r>
              <w:rPr>
                <w:rFonts w:ascii="Times New Roman" w:hAnsi="Times New Roman" w:cs="Times New Roman"/>
                <w:noProof/>
                <w:sz w:val="22"/>
                <w:szCs w:val="22"/>
              </w:rPr>
              <w:pict>
                <v:shape id="_x0000_s1063" type="#_x0000_t32" style="position:absolute;left:0;text-align:left;margin-left:365.75pt;margin-top:23.7pt;width:0;height:80.15pt;z-index:251698176" o:connectortype="straight">
                  <v:stroke endarrow="block"/>
                </v:shape>
              </w:pict>
            </w:r>
            <w:r w:rsidR="00FD5ACB" w:rsidRPr="004F5FB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FC7E89" w:rsidRPr="004F5FB9" w:rsidRDefault="00375592"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7" type="#_x0000_t32" style="position:absolute;left:0;text-align:left;margin-left:37pt;margin-top:2.45pt;width:.65pt;height:21.75pt;z-index:251680768;mso-position-horizontal-relative:text;mso-position-vertical-relative:text" o:connectortype="straight">
            <v:stroke endarrow="block"/>
          </v:shape>
        </w:pict>
      </w: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FC7E89" w:rsidRPr="004F5FB9" w:rsidTr="00B1746B">
        <w:tc>
          <w:tcPr>
            <w:tcW w:w="2802" w:type="dxa"/>
            <w:shd w:val="clear" w:color="auto" w:fill="auto"/>
          </w:tcPr>
          <w:p w:rsidR="00FC7E89" w:rsidRPr="004F5FB9" w:rsidRDefault="00FC7E89" w:rsidP="00B1746B">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Отказ в приеме документов</w:t>
            </w:r>
          </w:p>
        </w:tc>
      </w:tr>
    </w:tbl>
    <w:p w:rsidR="00FC7E89" w:rsidRPr="004F5FB9" w:rsidRDefault="00FC7E89" w:rsidP="00FC7E89">
      <w:pPr>
        <w:pStyle w:val="ConsPlusNonformat"/>
        <w:ind w:firstLine="709"/>
        <w:rPr>
          <w:rFonts w:ascii="Times New Roman" w:hAnsi="Times New Roman" w:cs="Times New Roman"/>
          <w:sz w:val="22"/>
          <w:szCs w:val="22"/>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FC7E89" w:rsidRPr="004F5FB9" w:rsidTr="00FD5ACB">
        <w:trPr>
          <w:trHeight w:val="390"/>
        </w:trPr>
        <w:tc>
          <w:tcPr>
            <w:tcW w:w="5782" w:type="dxa"/>
            <w:shd w:val="clear" w:color="auto" w:fill="auto"/>
          </w:tcPr>
          <w:p w:rsidR="00FC7E89" w:rsidRPr="004F5FB9" w:rsidRDefault="00FC7E89" w:rsidP="00B1746B">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Регистрация заявления с прилагаемыми документами</w:t>
            </w:r>
          </w:p>
        </w:tc>
      </w:tr>
    </w:tbl>
    <w:p w:rsidR="00FC7E89" w:rsidRPr="004F5FB9" w:rsidRDefault="00375592" w:rsidP="00FC7E89">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365.7pt;margin-top:2.45pt;width:.05pt;height:68.75pt;z-index:251682816;mso-position-horizontal-relative:text;mso-position-vertical-relative:text" o:connectortype="straight">
            <v:stroke endarrow="block"/>
          </v:shape>
        </w:pict>
      </w:r>
      <w:r w:rsidR="00FC7E89" w:rsidRPr="004F5FB9">
        <w:rPr>
          <w:rFonts w:ascii="Times New Roman" w:hAnsi="Times New Roman" w:cs="Times New Roman"/>
          <w:sz w:val="24"/>
          <w:szCs w:val="24"/>
        </w:rPr>
        <w:tab/>
      </w: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4"/>
          <w:szCs w:val="24"/>
        </w:rPr>
      </w:pPr>
    </w:p>
    <w:p w:rsidR="00FC7E89" w:rsidRPr="004F5FB9" w:rsidRDefault="00FC7E89" w:rsidP="00FC7E89">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tblGrid>
      <w:tr w:rsidR="00FC7E89" w:rsidRPr="004F5FB9" w:rsidTr="00FD5ACB">
        <w:trPr>
          <w:trHeight w:val="613"/>
        </w:trPr>
        <w:tc>
          <w:tcPr>
            <w:tcW w:w="5782" w:type="dxa"/>
            <w:shd w:val="clear" w:color="auto" w:fill="auto"/>
          </w:tcPr>
          <w:p w:rsidR="00FC7E89" w:rsidRPr="004F5FB9" w:rsidRDefault="00375592" w:rsidP="00B1746B">
            <w:pPr>
              <w:pStyle w:val="ConsPlusNonformat"/>
              <w:jc w:val="center"/>
              <w:rPr>
                <w:rFonts w:ascii="Times New Roman" w:hAnsi="Times New Roman" w:cs="Times New Roman"/>
                <w:sz w:val="24"/>
                <w:szCs w:val="24"/>
              </w:rPr>
            </w:pPr>
            <w:r>
              <w:rPr>
                <w:rFonts w:ascii="Times New Roman" w:hAnsi="Times New Roman" w:cs="Times New Roman"/>
                <w:noProof/>
                <w:sz w:val="22"/>
                <w:szCs w:val="22"/>
              </w:rPr>
              <w:pict>
                <v:shape id="_x0000_s1051" type="#_x0000_t32" style="position:absolute;left:0;text-align:left;margin-left:184.75pt;margin-top:38.25pt;width:46.85pt;height:48.95pt;z-index:251684864" o:connectortype="straight">
                  <v:stroke endarrow="block"/>
                </v:shape>
              </w:pict>
            </w:r>
            <w:r w:rsidR="00FC7E89" w:rsidRPr="004F5FB9">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FC7E89" w:rsidRPr="004F5FB9" w:rsidRDefault="00375592" w:rsidP="00FC7E89">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0" type="#_x0000_t32" style="position:absolute;left:0;text-align:left;margin-left:146.75pt;margin-top:2.5pt;width:1in;height:48.95pt;flip:x;z-index:251683840;mso-position-horizontal-relative:text;mso-position-vertical-relative:text" o:connectortype="straight">
            <v:stroke endarrow="block"/>
          </v:shape>
        </w:pict>
      </w:r>
    </w:p>
    <w:p w:rsidR="00FC7E89" w:rsidRPr="004F5FB9" w:rsidRDefault="00FC7E89" w:rsidP="00FC7E89">
      <w:pPr>
        <w:pStyle w:val="ConsPlusNonformat"/>
        <w:ind w:firstLine="709"/>
        <w:rPr>
          <w:rFonts w:ascii="Times New Roman" w:hAnsi="Times New Roman" w:cs="Times New Roman"/>
          <w:sz w:val="22"/>
          <w:szCs w:val="22"/>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37559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4" style="position:absolute;left:0;text-align:left;margin-left:349.45pt;margin-top:6.3pt;width:133.15pt;height:68.6pt;z-index:251687936">
            <v:textbox>
              <w:txbxContent>
                <w:p w:rsidR="00375592" w:rsidRPr="00FD5ACB" w:rsidRDefault="00375592" w:rsidP="00FC7E89">
                  <w:pPr>
                    <w:rPr>
                      <w:rFonts w:ascii="Times New Roman" w:hAnsi="Times New Roman" w:cs="Times New Roman"/>
                    </w:rPr>
                  </w:pPr>
                  <w:r w:rsidRPr="00FD5ACB">
                    <w:rPr>
                      <w:rFonts w:ascii="Times New Roman" w:hAnsi="Times New Roman" w:cs="Times New Roman"/>
                    </w:rPr>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53" style="position:absolute;left:0;text-align:left;margin-left:47.9pt;margin-top:10.05pt;width:126.35pt;height:1in;z-index:251686912">
            <v:textbox>
              <w:txbxContent>
                <w:p w:rsidR="00375592" w:rsidRPr="00FD5ACB" w:rsidRDefault="00375592" w:rsidP="00FC7E89">
                  <w:pPr>
                    <w:jc w:val="center"/>
                    <w:rPr>
                      <w:rFonts w:ascii="Times New Roman" w:hAnsi="Times New Roman" w:cs="Times New Roman"/>
                    </w:rPr>
                  </w:pPr>
                  <w:r w:rsidRPr="00FD5ACB">
                    <w:rPr>
                      <w:rFonts w:ascii="Times New Roman" w:hAnsi="Times New Roman" w:cs="Times New Roman"/>
                    </w:rPr>
                    <w:t>Документы соответствуют предъявляемым требованиям</w:t>
                  </w:r>
                </w:p>
              </w:txbxContent>
            </v:textbox>
          </v:rect>
        </w:pic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37559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left:0;text-align:left;margin-left:437.75pt;margin-top:.75pt;width:0;height:22.4pt;z-index:251688960" o:connectortype="straight">
            <v:stroke endarrow="block"/>
          </v:shape>
        </w:pict>
      </w:r>
      <w:r>
        <w:rPr>
          <w:rFonts w:ascii="Times New Roman" w:hAnsi="Times New Roman" w:cs="Times New Roman"/>
          <w:noProof/>
          <w:sz w:val="28"/>
          <w:szCs w:val="28"/>
        </w:rPr>
        <w:pict>
          <v:shape id="_x0000_s1057" type="#_x0000_t32" style="position:absolute;left:0;text-align:left;margin-left:109pt;margin-top:1.55pt;width:.65pt;height:22.45pt;flip:x;z-index:251691008" o:connectortype="straight">
            <v:stroke endarrow="block"/>
          </v:shape>
        </w:pict>
      </w:r>
    </w:p>
    <w:p w:rsidR="00FC7E89" w:rsidRPr="004F5FB9" w:rsidRDefault="0037559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6" style="position:absolute;left:0;text-align:left;margin-left:355.6pt;margin-top:7.9pt;width:134.5pt;height:92.35pt;z-index:251689984">
            <v:textbox>
              <w:txbxContent>
                <w:p w:rsidR="00375592" w:rsidRPr="00FD5ACB" w:rsidRDefault="00375592" w:rsidP="00FC7E89">
                  <w:pPr>
                    <w:rPr>
                      <w:rFonts w:ascii="Times New Roman" w:hAnsi="Times New Roman" w:cs="Times New Roman"/>
                    </w:rPr>
                  </w:pPr>
                  <w:r w:rsidRPr="00FD5ACB">
                    <w:rPr>
                      <w:rFonts w:ascii="Times New Roman" w:hAnsi="Times New Roman" w:cs="Times New Roman"/>
                    </w:rPr>
                    <w:t>Подготовка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58" style="position:absolute;left:0;text-align:left;margin-left:15.95pt;margin-top:7.9pt;width:169.8pt;height:89.65pt;z-index:251692032">
            <v:textbox>
              <w:txbxContent>
                <w:p w:rsidR="00375592" w:rsidRPr="00FD5ACB" w:rsidRDefault="00375592" w:rsidP="00FC7E89">
                  <w:pPr>
                    <w:rPr>
                      <w:rFonts w:ascii="Times New Roman" w:hAnsi="Times New Roman" w:cs="Times New Roman"/>
                    </w:rPr>
                  </w:pPr>
                  <w:r w:rsidRPr="00FD5ACB">
                    <w:rPr>
                      <w:rFonts w:ascii="Times New Roman" w:hAnsi="Times New Roman" w:cs="Times New Roman"/>
                    </w:rPr>
                    <w:t xml:space="preserve">Подготовка проекта постановления  о присвоении объекту адресации адреса или аннулировании его адреса </w:t>
                  </w:r>
                </w:p>
              </w:txbxContent>
            </v:textbox>
          </v:rect>
        </w:pic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37559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60" type="#_x0000_t32" style="position:absolute;left:0;text-align:left;margin-left:430.3pt;margin-top:3.65pt;width:0;height:31.9pt;z-index:251694080" o:connectortype="straight">
            <v:stroke endarrow="block"/>
          </v:shape>
        </w:pict>
      </w:r>
      <w:r>
        <w:rPr>
          <w:rFonts w:ascii="Times New Roman" w:hAnsi="Times New Roman" w:cs="Times New Roman"/>
          <w:noProof/>
          <w:sz w:val="28"/>
          <w:szCs w:val="28"/>
        </w:rPr>
        <w:pict>
          <v:shape id="_x0000_s1059" type="#_x0000_t32" style="position:absolute;left:0;text-align:left;margin-left:102.9pt;margin-top:3.65pt;width:0;height:26.5pt;z-index:251693056" o:connectortype="straight">
            <v:stroke endarrow="block"/>
          </v:shape>
        </w:pic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375592" w:rsidP="00FC7E89">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62" style="position:absolute;left:0;text-align:left;margin-left:349.45pt;margin-top:3.35pt;width:140.65pt;height:1in;z-index:251696128">
            <v:textbox>
              <w:txbxContent>
                <w:p w:rsidR="00375592" w:rsidRPr="00FD5ACB" w:rsidRDefault="00375592" w:rsidP="00FC7E89">
                  <w:pPr>
                    <w:rPr>
                      <w:rFonts w:ascii="Times New Roman" w:hAnsi="Times New Roman" w:cs="Times New Roman"/>
                    </w:rPr>
                  </w:pPr>
                  <w:r w:rsidRPr="00FD5ACB">
                    <w:rPr>
                      <w:rFonts w:ascii="Times New Roman" w:hAnsi="Times New Roman" w:cs="Times New Roman"/>
                    </w:rPr>
                    <w:t>Выдача (направление)  решения  об отказе в присвоении объекту адресации адреса или аннулировании его адреса</w:t>
                  </w:r>
                </w:p>
              </w:txbxContent>
            </v:textbox>
          </v:rect>
        </w:pict>
      </w:r>
      <w:r>
        <w:rPr>
          <w:rFonts w:ascii="Times New Roman" w:hAnsi="Times New Roman" w:cs="Times New Roman"/>
          <w:noProof/>
          <w:sz w:val="28"/>
          <w:szCs w:val="28"/>
        </w:rPr>
        <w:pict>
          <v:rect id="_x0000_s1061" style="position:absolute;left:0;text-align:left;margin-left:15.95pt;margin-top:3.35pt;width:189.55pt;height:1in;z-index:251695104">
            <v:textbox>
              <w:txbxContent>
                <w:p w:rsidR="00375592" w:rsidRPr="00FD5ACB" w:rsidRDefault="00375592" w:rsidP="00FC7E89">
                  <w:pPr>
                    <w:jc w:val="center"/>
                    <w:rPr>
                      <w:rFonts w:ascii="Times New Roman" w:hAnsi="Times New Roman" w:cs="Times New Roman"/>
                    </w:rPr>
                  </w:pPr>
                  <w:r w:rsidRPr="00FD5ACB">
                    <w:rPr>
                      <w:rFonts w:ascii="Times New Roman" w:hAnsi="Times New Roman" w:cs="Times New Roman"/>
                    </w:rPr>
                    <w:t>Выдача  (направление) постановления о  присвоении объекту адресации адреса или аннулировании его адреса</w:t>
                  </w:r>
                </w:p>
              </w:txbxContent>
            </v:textbox>
          </v:rect>
        </w:pic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Приложение N 3</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к административному </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регламенту</w:t>
      </w:r>
    </w:p>
    <w:p w:rsidR="00FD5ACB" w:rsidRPr="004F5FB9" w:rsidRDefault="00FD5ACB" w:rsidP="00FD5ACB">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lastRenderedPageBreak/>
        <w:t>Приложение №3</w:t>
      </w:r>
    </w:p>
    <w:p w:rsidR="00FD5ACB" w:rsidRPr="004F5FB9" w:rsidRDefault="00FD5ACB" w:rsidP="00FD5ACB">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D5ACB" w:rsidRPr="004F5FB9" w:rsidRDefault="00FD5ACB" w:rsidP="00FD5ACB">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4"/>
          <w:szCs w:val="24"/>
        </w:rPr>
        <w:t>регламенту</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ab/>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РАСПИСКА</w:t>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в получении документов, представленных для принятия решения</w:t>
      </w:r>
    </w:p>
    <w:p w:rsidR="00FC7E89" w:rsidRPr="004F5FB9" w:rsidRDefault="00FC7E89" w:rsidP="00FC7E89">
      <w:pPr>
        <w:pStyle w:val="ConsPlusNonformat"/>
        <w:ind w:firstLine="709"/>
        <w:jc w:val="center"/>
        <w:rPr>
          <w:rFonts w:ascii="Times New Roman" w:hAnsi="Times New Roman" w:cs="Times New Roman"/>
          <w:sz w:val="24"/>
          <w:szCs w:val="24"/>
        </w:rPr>
      </w:pPr>
      <w:r w:rsidRPr="004F5FB9">
        <w:rPr>
          <w:rFonts w:ascii="Times New Roman" w:hAnsi="Times New Roman" w:cs="Times New Roman"/>
          <w:sz w:val="24"/>
          <w:szCs w:val="24"/>
        </w:rPr>
        <w:t>о присвоении объекту адресации адреса или его аннулировании</w:t>
      </w:r>
    </w:p>
    <w:p w:rsidR="00FC7E89" w:rsidRPr="004F5FB9" w:rsidRDefault="00FC7E89" w:rsidP="00FC7E89">
      <w:pPr>
        <w:pStyle w:val="ConsPlusNonformat"/>
        <w:ind w:firstLine="709"/>
        <w:jc w:val="right"/>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Настоящим удостоверяется, что заявитель 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(фамилия, имя, отчество)</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представил,  а сотрудник</w:t>
      </w:r>
      <w:r w:rsidR="00FD5ACB" w:rsidRPr="004F5FB9">
        <w:rPr>
          <w:rFonts w:ascii="Times New Roman" w:hAnsi="Times New Roman" w:cs="Times New Roman"/>
          <w:sz w:val="24"/>
          <w:szCs w:val="24"/>
        </w:rPr>
        <w:t xml:space="preserve"> </w:t>
      </w:r>
      <w:r w:rsidRPr="004F5FB9">
        <w:rPr>
          <w:rFonts w:ascii="Times New Roman" w:hAnsi="Times New Roman" w:cs="Times New Roman"/>
          <w:sz w:val="24"/>
          <w:szCs w:val="24"/>
        </w:rPr>
        <w:t>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администрации______________________ сельского поселения получил </w:t>
      </w:r>
      <w:r w:rsidR="00FD5ACB" w:rsidRPr="004F5FB9">
        <w:rPr>
          <w:rFonts w:ascii="Times New Roman" w:hAnsi="Times New Roman" w:cs="Times New Roman"/>
          <w:sz w:val="24"/>
          <w:szCs w:val="24"/>
        </w:rPr>
        <w:t xml:space="preserve">         </w:t>
      </w:r>
      <w:r w:rsidRPr="004F5FB9">
        <w:rPr>
          <w:rFonts w:ascii="Times New Roman" w:hAnsi="Times New Roman" w:cs="Times New Roman"/>
          <w:sz w:val="24"/>
          <w:szCs w:val="24"/>
        </w:rPr>
        <w:t>"_____" ______________ _____ документы</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(число)   (месяц прописью)    (год)</w:t>
      </w:r>
    </w:p>
    <w:p w:rsidR="00FC7E89" w:rsidRPr="004F5FB9" w:rsidRDefault="00FC7E89" w:rsidP="00FC7E89">
      <w:pPr>
        <w:pStyle w:val="ConsPlusNonformat"/>
        <w:ind w:firstLine="709"/>
        <w:jc w:val="both"/>
        <w:rPr>
          <w:rFonts w:ascii="Times New Roman" w:hAnsi="Times New Roman" w:cs="Times New Roman"/>
          <w:sz w:val="24"/>
          <w:szCs w:val="24"/>
        </w:rPr>
      </w:pPr>
      <w:proofErr w:type="gramStart"/>
      <w:r w:rsidRPr="004F5FB9">
        <w:rPr>
          <w:rFonts w:ascii="Times New Roman" w:hAnsi="Times New Roman" w:cs="Times New Roman"/>
          <w:sz w:val="24"/>
          <w:szCs w:val="24"/>
        </w:rPr>
        <w:t>в количестве ________________ экземпляров по прилагаемому к заявлению</w:t>
      </w:r>
      <w:proofErr w:type="gramEnd"/>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w:t>
      </w:r>
      <w:r w:rsidRPr="004F5FB9">
        <w:rPr>
          <w:rFonts w:ascii="Times New Roman" w:hAnsi="Times New Roman" w:cs="Times New Roman"/>
          <w:sz w:val="24"/>
          <w:szCs w:val="24"/>
        </w:rPr>
        <w:tab/>
      </w:r>
      <w:r w:rsidRPr="004F5FB9">
        <w:rPr>
          <w:rFonts w:ascii="Times New Roman" w:hAnsi="Times New Roman" w:cs="Times New Roman"/>
          <w:sz w:val="24"/>
          <w:szCs w:val="24"/>
        </w:rPr>
        <w:tab/>
        <w:t>(прописью)</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_______________________        ______________       ______________________</w:t>
      </w:r>
    </w:p>
    <w:p w:rsidR="00FC7E89" w:rsidRPr="004F5FB9" w:rsidRDefault="00FC7E89" w:rsidP="00FC7E89">
      <w:pPr>
        <w:pStyle w:val="ConsPlusNonformat"/>
        <w:ind w:firstLine="709"/>
        <w:jc w:val="both"/>
        <w:rPr>
          <w:rFonts w:ascii="Times New Roman" w:hAnsi="Times New Roman" w:cs="Times New Roman"/>
          <w:sz w:val="24"/>
          <w:szCs w:val="24"/>
        </w:rPr>
      </w:pPr>
      <w:proofErr w:type="gramStart"/>
      <w:r w:rsidRPr="004F5FB9">
        <w:rPr>
          <w:rFonts w:ascii="Times New Roman" w:hAnsi="Times New Roman" w:cs="Times New Roman"/>
          <w:sz w:val="24"/>
          <w:szCs w:val="24"/>
        </w:rPr>
        <w:t>(должность специалиста,                   (подпись)           (расшифровка подписи)</w:t>
      </w:r>
      <w:proofErr w:type="gramEnd"/>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ответственного за</w:t>
      </w:r>
    </w:p>
    <w:p w:rsidR="00FC7E89" w:rsidRPr="004F5FB9" w:rsidRDefault="00FC7E89" w:rsidP="00FC7E89">
      <w:pPr>
        <w:pStyle w:val="ConsPlusNonformat"/>
        <w:ind w:firstLine="709"/>
        <w:jc w:val="both"/>
        <w:rPr>
          <w:rFonts w:ascii="Times New Roman" w:hAnsi="Times New Roman" w:cs="Times New Roman"/>
          <w:sz w:val="24"/>
          <w:szCs w:val="24"/>
        </w:rPr>
      </w:pPr>
      <w:r w:rsidRPr="004F5FB9">
        <w:rPr>
          <w:rFonts w:ascii="Times New Roman" w:hAnsi="Times New Roman" w:cs="Times New Roman"/>
          <w:sz w:val="24"/>
          <w:szCs w:val="24"/>
        </w:rPr>
        <w:t xml:space="preserve">    прием документов)</w:t>
      </w: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both"/>
        <w:rPr>
          <w:rFonts w:ascii="Times New Roman" w:hAnsi="Times New Roman" w:cs="Times New Roman"/>
          <w:sz w:val="24"/>
          <w:szCs w:val="24"/>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lastRenderedPageBreak/>
        <w:t>Приложение №4</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к административному</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регламенту</w:t>
      </w:r>
    </w:p>
    <w:p w:rsidR="00FC7E89" w:rsidRPr="004F5FB9" w:rsidRDefault="00FC7E89" w:rsidP="00FC7E89">
      <w:pPr>
        <w:pStyle w:val="ConsPlusNonformat"/>
        <w:ind w:firstLine="709"/>
        <w:jc w:val="right"/>
        <w:rPr>
          <w:rFonts w:ascii="Times New Roman" w:hAnsi="Times New Roman" w:cs="Times New Roman"/>
          <w:sz w:val="28"/>
          <w:szCs w:val="28"/>
        </w:rPr>
      </w:pP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РЕШЕНИЕ</w:t>
      </w: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ОБ ОТКАЗЕ В ПРИСВОЕНИИ ОБЪЕКТУ АДРЕСАЦИИ АДРЕСА</w:t>
      </w:r>
    </w:p>
    <w:p w:rsidR="00FC7E89" w:rsidRPr="004F5FB9" w:rsidRDefault="00FC7E89" w:rsidP="00FC7E89">
      <w:pPr>
        <w:pStyle w:val="ConsPlusNonformat"/>
        <w:ind w:firstLine="709"/>
        <w:jc w:val="center"/>
        <w:rPr>
          <w:rFonts w:ascii="Times New Roman" w:hAnsi="Times New Roman" w:cs="Times New Roman"/>
          <w:sz w:val="28"/>
          <w:szCs w:val="28"/>
        </w:rPr>
      </w:pPr>
      <w:r w:rsidRPr="004F5FB9">
        <w:rPr>
          <w:rFonts w:ascii="Times New Roman" w:hAnsi="Times New Roman" w:cs="Times New Roman"/>
          <w:sz w:val="28"/>
          <w:szCs w:val="28"/>
        </w:rPr>
        <w:t xml:space="preserve">ИЛИ </w:t>
      </w:r>
      <w:proofErr w:type="gramStart"/>
      <w:r w:rsidRPr="004F5FB9">
        <w:rPr>
          <w:rFonts w:ascii="Times New Roman" w:hAnsi="Times New Roman" w:cs="Times New Roman"/>
          <w:sz w:val="28"/>
          <w:szCs w:val="28"/>
        </w:rPr>
        <w:t>АННУЛИРОВАНИИ</w:t>
      </w:r>
      <w:proofErr w:type="gramEnd"/>
      <w:r w:rsidRPr="004F5FB9">
        <w:rPr>
          <w:rFonts w:ascii="Times New Roman" w:hAnsi="Times New Roman" w:cs="Times New Roman"/>
          <w:sz w:val="28"/>
          <w:szCs w:val="28"/>
        </w:rPr>
        <w:t xml:space="preserve"> ЕГО АДРЕСА</w:t>
      </w:r>
    </w:p>
    <w:p w:rsidR="00FC7E89" w:rsidRPr="004F5FB9" w:rsidRDefault="00FC7E89" w:rsidP="00FC7E89">
      <w:pPr>
        <w:pStyle w:val="ConsPlusNonformat"/>
        <w:ind w:firstLine="709"/>
        <w:jc w:val="right"/>
        <w:rPr>
          <w:rFonts w:ascii="Times New Roman" w:hAnsi="Times New Roman" w:cs="Times New Roman"/>
          <w:sz w:val="28"/>
          <w:szCs w:val="28"/>
        </w:rPr>
      </w:pPr>
      <w:r w:rsidRPr="004F5FB9">
        <w:rPr>
          <w:rFonts w:ascii="Times New Roman" w:hAnsi="Times New Roman" w:cs="Times New Roman"/>
          <w:sz w:val="28"/>
          <w:szCs w:val="28"/>
        </w:rPr>
        <w:t>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(Ф.И.О., адрес заявителя</w:t>
      </w:r>
      <w:proofErr w:type="gramEnd"/>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(представителя) заявителя)</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______________________________</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(регистрационный номер</w:t>
      </w:r>
      <w:proofErr w:type="gramEnd"/>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заявления о присвоении</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объекту адресации адреса</w:t>
      </w:r>
    </w:p>
    <w:p w:rsidR="00FC7E89" w:rsidRPr="004F5FB9" w:rsidRDefault="00FC7E89" w:rsidP="00FC7E89">
      <w:pPr>
        <w:pStyle w:val="ConsPlusNonformat"/>
        <w:ind w:firstLine="709"/>
        <w:jc w:val="right"/>
        <w:rPr>
          <w:rFonts w:ascii="Times New Roman" w:hAnsi="Times New Roman" w:cs="Times New Roman"/>
          <w:sz w:val="24"/>
          <w:szCs w:val="24"/>
        </w:rPr>
      </w:pPr>
      <w:r w:rsidRPr="004F5FB9">
        <w:rPr>
          <w:rFonts w:ascii="Times New Roman" w:hAnsi="Times New Roman" w:cs="Times New Roman"/>
          <w:sz w:val="24"/>
          <w:szCs w:val="24"/>
        </w:rPr>
        <w:t xml:space="preserve">                                              или </w:t>
      </w:r>
      <w:proofErr w:type="gramStart"/>
      <w:r w:rsidRPr="004F5FB9">
        <w:rPr>
          <w:rFonts w:ascii="Times New Roman" w:hAnsi="Times New Roman" w:cs="Times New Roman"/>
          <w:sz w:val="24"/>
          <w:szCs w:val="24"/>
        </w:rPr>
        <w:t>аннулировании</w:t>
      </w:r>
      <w:proofErr w:type="gramEnd"/>
      <w:r w:rsidRPr="004F5FB9">
        <w:rPr>
          <w:rFonts w:ascii="Times New Roman" w:hAnsi="Times New Roman" w:cs="Times New Roman"/>
          <w:sz w:val="24"/>
          <w:szCs w:val="24"/>
        </w:rPr>
        <w:t xml:space="preserve"> его адреса)</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Решение</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об отказе в присвоении объекту адресации адреса или аннулировании его адреса</w:t>
      </w:r>
    </w:p>
    <w:p w:rsidR="00FC7E89" w:rsidRPr="004F5FB9" w:rsidRDefault="00FC7E89" w:rsidP="00FC7E89">
      <w:pPr>
        <w:pStyle w:val="ConsPlusNonformat"/>
        <w:jc w:val="center"/>
        <w:rPr>
          <w:rFonts w:ascii="Times New Roman" w:hAnsi="Times New Roman" w:cs="Times New Roman"/>
          <w:sz w:val="24"/>
          <w:szCs w:val="24"/>
        </w:rPr>
      </w:pPr>
      <w:r w:rsidRPr="004F5FB9">
        <w:rPr>
          <w:rFonts w:ascii="Times New Roman" w:hAnsi="Times New Roman" w:cs="Times New Roman"/>
          <w:sz w:val="24"/>
          <w:szCs w:val="24"/>
        </w:rPr>
        <w:t>от ___________ N 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(наименование органа местного самоуправления)</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сообщает, что 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(Ф.И.О. заявителя в дательном падеже, наименование, номер</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и дата выдачи документа,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подтверждающего личность, почтовый адрес - для физического лица;</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полное наименование, ИНН, КПП (для</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российского юридического лица), страна, дата и номер регистрации</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(для иностранного юридического лица),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почтовый адрес - для юридического лица) 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4F5FB9">
        <w:rPr>
          <w:rFonts w:ascii="Times New Roman" w:hAnsi="Times New Roman" w:cs="Times New Roman"/>
          <w:sz w:val="24"/>
          <w:szCs w:val="24"/>
        </w:rPr>
        <w:t>нужное</w:t>
      </w:r>
      <w:proofErr w:type="gramEnd"/>
      <w:r w:rsidRPr="004F5FB9">
        <w:rPr>
          <w:rFonts w:ascii="Times New Roman" w:hAnsi="Times New Roman" w:cs="Times New Roman"/>
          <w:sz w:val="24"/>
          <w:szCs w:val="24"/>
        </w:rPr>
        <w:t xml:space="preserve"> подчеркнуть)</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объекту адресации 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w:t>
      </w:r>
      <w:proofErr w:type="gramStart"/>
      <w:r w:rsidRPr="004F5FB9">
        <w:rPr>
          <w:rFonts w:ascii="Times New Roman" w:hAnsi="Times New Roman" w:cs="Times New Roman"/>
          <w:sz w:val="24"/>
          <w:szCs w:val="24"/>
        </w:rPr>
        <w:t>(вид и наименование объекта адресации, описание</w:t>
      </w:r>
      <w:proofErr w:type="gramEnd"/>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местонахождения объекта адресации в случае обращения заявителя    о присвоении объекту адресации адреса,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адрес объекта адресации в случае обращения заявителя об аннулировании его адреса)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в связи </w:t>
      </w:r>
      <w:proofErr w:type="gramStart"/>
      <w:r w:rsidRPr="004F5FB9">
        <w:rPr>
          <w:rFonts w:ascii="Times New Roman" w:hAnsi="Times New Roman" w:cs="Times New Roman"/>
          <w:sz w:val="24"/>
          <w:szCs w:val="24"/>
        </w:rPr>
        <w:t>с</w:t>
      </w:r>
      <w:proofErr w:type="gramEnd"/>
      <w:r w:rsidRPr="004F5FB9">
        <w:rPr>
          <w:rFonts w:ascii="Times New Roman" w:hAnsi="Times New Roman" w:cs="Times New Roman"/>
          <w:sz w:val="24"/>
          <w:szCs w:val="24"/>
        </w:rPr>
        <w:t xml:space="preserve"> 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__________________________________________________________________________.</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(основание отказа)</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Уполномоченное    лицо    органа    местного   самоуправления</w:t>
      </w:r>
    </w:p>
    <w:p w:rsidR="00FC7E89" w:rsidRPr="004F5FB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__________________________________                         _______________</w:t>
      </w:r>
    </w:p>
    <w:p w:rsidR="00FC7E89" w:rsidRDefault="00FC7E89" w:rsidP="00FC7E89">
      <w:pPr>
        <w:pStyle w:val="ConsPlusNonformat"/>
        <w:jc w:val="both"/>
        <w:rPr>
          <w:rFonts w:ascii="Times New Roman" w:hAnsi="Times New Roman" w:cs="Times New Roman"/>
          <w:sz w:val="24"/>
          <w:szCs w:val="24"/>
        </w:rPr>
      </w:pPr>
      <w:r w:rsidRPr="004F5FB9">
        <w:rPr>
          <w:rFonts w:ascii="Times New Roman" w:hAnsi="Times New Roman" w:cs="Times New Roman"/>
          <w:sz w:val="24"/>
          <w:szCs w:val="24"/>
        </w:rPr>
        <w:t xml:space="preserve">        (должность, Ф.И.О.)           М.П.                         (подпись)</w:t>
      </w:r>
    </w:p>
    <w:sectPr w:rsidR="00FC7E89" w:rsidSect="007100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6CB2493"/>
    <w:multiLevelType w:val="multilevel"/>
    <w:tmpl w:val="C720AB9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5D20568"/>
    <w:multiLevelType w:val="multilevel"/>
    <w:tmpl w:val="1FF8E63C"/>
    <w:lvl w:ilvl="0">
      <w:start w:val="3"/>
      <w:numFmt w:val="decimal"/>
      <w:lvlText w:val="%1."/>
      <w:lvlJc w:val="left"/>
      <w:pPr>
        <w:tabs>
          <w:tab w:val="num" w:pos="958"/>
        </w:tabs>
        <w:ind w:left="958"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288"/>
        </w:tabs>
        <w:ind w:left="1288" w:hanging="720"/>
      </w:pPr>
    </w:lvl>
    <w:lvl w:ilvl="3">
      <w:start w:val="1"/>
      <w:numFmt w:val="decimal"/>
      <w:lvlText w:val="%1.%2.%3.%4."/>
      <w:lvlJc w:val="left"/>
      <w:pPr>
        <w:tabs>
          <w:tab w:val="num" w:pos="1648"/>
        </w:tabs>
        <w:ind w:left="1648"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008"/>
        </w:tabs>
        <w:ind w:left="2008" w:hanging="1440"/>
      </w:pPr>
    </w:lvl>
    <w:lvl w:ilvl="6">
      <w:start w:val="1"/>
      <w:numFmt w:val="decimal"/>
      <w:lvlText w:val="%1.%2.%3.%4.%5.%6.%7."/>
      <w:lvlJc w:val="left"/>
      <w:pPr>
        <w:tabs>
          <w:tab w:val="num" w:pos="2008"/>
        </w:tabs>
        <w:ind w:left="2008" w:hanging="1440"/>
      </w:pPr>
    </w:lvl>
    <w:lvl w:ilvl="7">
      <w:start w:val="1"/>
      <w:numFmt w:val="decimal"/>
      <w:lvlText w:val="%1.%2.%3.%4.%5.%6.%7.%8."/>
      <w:lvlJc w:val="left"/>
      <w:pPr>
        <w:tabs>
          <w:tab w:val="num" w:pos="2368"/>
        </w:tabs>
        <w:ind w:left="2368" w:hanging="1800"/>
      </w:pPr>
    </w:lvl>
    <w:lvl w:ilvl="8">
      <w:start w:val="1"/>
      <w:numFmt w:val="decimal"/>
      <w:lvlText w:val="%1.%2.%3.%4.%5.%6.%7.%8.%9."/>
      <w:lvlJc w:val="left"/>
      <w:pPr>
        <w:tabs>
          <w:tab w:val="num" w:pos="2368"/>
        </w:tabs>
        <w:ind w:left="2368" w:hanging="1800"/>
      </w:pPr>
    </w:lvl>
  </w:abstractNum>
  <w:abstractNum w:abstractNumId="2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106271"/>
    <w:multiLevelType w:val="hybridMultilevel"/>
    <w:tmpl w:val="4CD86D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5">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2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3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3"/>
  </w:num>
  <w:num w:numId="28">
    <w:abstractNumId w:val="5"/>
  </w:num>
  <w:num w:numId="29">
    <w:abstractNumId w:val="17"/>
  </w:num>
  <w:num w:numId="30">
    <w:abstractNumId w:val="0"/>
  </w:num>
  <w:num w:numId="31">
    <w:abstractNumId w:val="6"/>
  </w:num>
  <w:num w:numId="32">
    <w:abstractNumId w:val="22"/>
  </w:num>
  <w:num w:numId="33">
    <w:abstractNumId w:val="31"/>
  </w:num>
  <w:num w:numId="34">
    <w:abstractNumId w:val="30"/>
  </w:num>
  <w:num w:numId="35">
    <w:abstractNumId w:val="12"/>
  </w:num>
  <w:num w:numId="36">
    <w:abstractNumId w:val="26"/>
  </w:num>
  <w:num w:numId="37">
    <w:abstractNumId w:val="3"/>
  </w:num>
  <w:num w:numId="38">
    <w:abstractNumId w:val="15"/>
  </w:num>
  <w:num w:numId="39">
    <w:abstractNumId w:val="7"/>
  </w:num>
  <w:num w:numId="40">
    <w:abstractNumId w:val="2"/>
  </w:num>
  <w:num w:numId="41">
    <w:abstractNumId w:val="20"/>
  </w:num>
  <w:num w:numId="42">
    <w:abstractNumId w:val="10"/>
  </w:num>
  <w:num w:numId="43">
    <w:abstractNumId w:val="25"/>
  </w:num>
  <w:num w:numId="44">
    <w:abstractNumId w:val="13"/>
  </w:num>
  <w:num w:numId="45">
    <w:abstractNumId w:val="4"/>
  </w:num>
  <w:num w:numId="46">
    <w:abstractNumId w:val="32"/>
  </w:num>
  <w:num w:numId="47">
    <w:abstractNumId w:val="14"/>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15F0B"/>
    <w:rsid w:val="0001202C"/>
    <w:rsid w:val="000178BE"/>
    <w:rsid w:val="00052610"/>
    <w:rsid w:val="00065170"/>
    <w:rsid w:val="00076DA8"/>
    <w:rsid w:val="000A1D89"/>
    <w:rsid w:val="000A2089"/>
    <w:rsid w:val="000B1A13"/>
    <w:rsid w:val="000B4D8F"/>
    <w:rsid w:val="000C5324"/>
    <w:rsid w:val="000D2E08"/>
    <w:rsid w:val="00101965"/>
    <w:rsid w:val="00121756"/>
    <w:rsid w:val="001913C8"/>
    <w:rsid w:val="001A708E"/>
    <w:rsid w:val="001C3806"/>
    <w:rsid w:val="001D142A"/>
    <w:rsid w:val="001D796D"/>
    <w:rsid w:val="002457AB"/>
    <w:rsid w:val="0024580F"/>
    <w:rsid w:val="00280CBF"/>
    <w:rsid w:val="00290037"/>
    <w:rsid w:val="002A2D4A"/>
    <w:rsid w:val="002A5002"/>
    <w:rsid w:val="0030665C"/>
    <w:rsid w:val="00347627"/>
    <w:rsid w:val="00357D9D"/>
    <w:rsid w:val="00375592"/>
    <w:rsid w:val="003E7EFD"/>
    <w:rsid w:val="003F246E"/>
    <w:rsid w:val="003F52A8"/>
    <w:rsid w:val="0042386A"/>
    <w:rsid w:val="00455DF7"/>
    <w:rsid w:val="00460594"/>
    <w:rsid w:val="004B4A98"/>
    <w:rsid w:val="004F4B7A"/>
    <w:rsid w:val="004F5FB9"/>
    <w:rsid w:val="00515F0B"/>
    <w:rsid w:val="00516EC9"/>
    <w:rsid w:val="005361F3"/>
    <w:rsid w:val="0056075D"/>
    <w:rsid w:val="005B2BD9"/>
    <w:rsid w:val="005C6AC8"/>
    <w:rsid w:val="005E07DF"/>
    <w:rsid w:val="005E0C4E"/>
    <w:rsid w:val="00661377"/>
    <w:rsid w:val="006A3BFA"/>
    <w:rsid w:val="006B4073"/>
    <w:rsid w:val="006C4A73"/>
    <w:rsid w:val="006D3CCF"/>
    <w:rsid w:val="006D6B7D"/>
    <w:rsid w:val="006D7E91"/>
    <w:rsid w:val="006E00FB"/>
    <w:rsid w:val="006E444B"/>
    <w:rsid w:val="006F516B"/>
    <w:rsid w:val="007033BE"/>
    <w:rsid w:val="0071004B"/>
    <w:rsid w:val="0077131E"/>
    <w:rsid w:val="00783A48"/>
    <w:rsid w:val="0079668F"/>
    <w:rsid w:val="007A0081"/>
    <w:rsid w:val="007A74D6"/>
    <w:rsid w:val="007B3B7C"/>
    <w:rsid w:val="007C079A"/>
    <w:rsid w:val="007C4FAA"/>
    <w:rsid w:val="007D301D"/>
    <w:rsid w:val="007D422D"/>
    <w:rsid w:val="007E3962"/>
    <w:rsid w:val="007F6F6B"/>
    <w:rsid w:val="0080030E"/>
    <w:rsid w:val="00802A41"/>
    <w:rsid w:val="00866F1A"/>
    <w:rsid w:val="00872FDD"/>
    <w:rsid w:val="00875C66"/>
    <w:rsid w:val="00881DC9"/>
    <w:rsid w:val="008837EC"/>
    <w:rsid w:val="008966E3"/>
    <w:rsid w:val="008E6D51"/>
    <w:rsid w:val="008F1521"/>
    <w:rsid w:val="00900D33"/>
    <w:rsid w:val="00954865"/>
    <w:rsid w:val="00970274"/>
    <w:rsid w:val="009715F2"/>
    <w:rsid w:val="00974E32"/>
    <w:rsid w:val="009923DF"/>
    <w:rsid w:val="009A214E"/>
    <w:rsid w:val="009B1E7D"/>
    <w:rsid w:val="009C5A34"/>
    <w:rsid w:val="009D1633"/>
    <w:rsid w:val="009F6BF0"/>
    <w:rsid w:val="009F7DDB"/>
    <w:rsid w:val="00A00855"/>
    <w:rsid w:val="00A0503E"/>
    <w:rsid w:val="00A0571B"/>
    <w:rsid w:val="00A30B94"/>
    <w:rsid w:val="00A37EBE"/>
    <w:rsid w:val="00A4798C"/>
    <w:rsid w:val="00A55F64"/>
    <w:rsid w:val="00A61431"/>
    <w:rsid w:val="00A7376F"/>
    <w:rsid w:val="00A85247"/>
    <w:rsid w:val="00A96474"/>
    <w:rsid w:val="00AE2F52"/>
    <w:rsid w:val="00B1746B"/>
    <w:rsid w:val="00B27D57"/>
    <w:rsid w:val="00B4149C"/>
    <w:rsid w:val="00B61504"/>
    <w:rsid w:val="00B71379"/>
    <w:rsid w:val="00B7427A"/>
    <w:rsid w:val="00B975C4"/>
    <w:rsid w:val="00BA01E2"/>
    <w:rsid w:val="00BA727D"/>
    <w:rsid w:val="00BC3513"/>
    <w:rsid w:val="00BC3E6F"/>
    <w:rsid w:val="00BD4695"/>
    <w:rsid w:val="00BD4DE9"/>
    <w:rsid w:val="00BE2D39"/>
    <w:rsid w:val="00BF70F9"/>
    <w:rsid w:val="00C1137E"/>
    <w:rsid w:val="00C16C5F"/>
    <w:rsid w:val="00C34A96"/>
    <w:rsid w:val="00C369A2"/>
    <w:rsid w:val="00C51077"/>
    <w:rsid w:val="00C64FF6"/>
    <w:rsid w:val="00CA4939"/>
    <w:rsid w:val="00CC2D73"/>
    <w:rsid w:val="00CC40FF"/>
    <w:rsid w:val="00CF38A2"/>
    <w:rsid w:val="00CF44BE"/>
    <w:rsid w:val="00D31176"/>
    <w:rsid w:val="00D323E8"/>
    <w:rsid w:val="00D50C14"/>
    <w:rsid w:val="00D95DAC"/>
    <w:rsid w:val="00DB1E3E"/>
    <w:rsid w:val="00DC2CB0"/>
    <w:rsid w:val="00DF618A"/>
    <w:rsid w:val="00E010C7"/>
    <w:rsid w:val="00E119D1"/>
    <w:rsid w:val="00E125C6"/>
    <w:rsid w:val="00E15D9E"/>
    <w:rsid w:val="00E37D39"/>
    <w:rsid w:val="00E55114"/>
    <w:rsid w:val="00E730DB"/>
    <w:rsid w:val="00E7724C"/>
    <w:rsid w:val="00E82093"/>
    <w:rsid w:val="00E96A8D"/>
    <w:rsid w:val="00EA5092"/>
    <w:rsid w:val="00EB64F3"/>
    <w:rsid w:val="00EC143B"/>
    <w:rsid w:val="00EC4C21"/>
    <w:rsid w:val="00EE6198"/>
    <w:rsid w:val="00F039AD"/>
    <w:rsid w:val="00F224D9"/>
    <w:rsid w:val="00F23C9C"/>
    <w:rsid w:val="00F36092"/>
    <w:rsid w:val="00F6684A"/>
    <w:rsid w:val="00F93AC5"/>
    <w:rsid w:val="00FA1830"/>
    <w:rsid w:val="00FC7E89"/>
    <w:rsid w:val="00FD5A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_x0000_s1060"/>
        <o:r id="V:Rule2" type="connector" idref="#_x0000_s1063"/>
        <o:r id="V:Rule3" type="connector" idref="#_x0000_s1055"/>
        <o:r id="V:Rule4" type="connector" idref="#_x0000_s1052"/>
        <o:r id="V:Rule5" type="connector" idref="#_x0000_s1057"/>
        <o:r id="V:Rule6" type="connector" idref="#_x0000_s1046"/>
        <o:r id="V:Rule7" type="connector" idref="#_x0000_s1051"/>
        <o:r id="V:Rule8" type="connector" idref="#_x0000_s1059"/>
        <o:r id="V:Rule9" type="connector" idref="#_x0000_s1047"/>
        <o:r id="V:Rule10" type="connector" idref="#_x0000_s1050"/>
        <o:r id="V:Rule11"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04B"/>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locked/>
    <w:rsid w:val="00515F0B"/>
    <w:rPr>
      <w:rFonts w:ascii="Courier" w:hAnsi="Courier"/>
    </w:rPr>
  </w:style>
  <w:style w:type="paragraph" w:styleId="a9">
    <w:name w:val="annotation text"/>
    <w:aliases w:val="!Равноширинный текст документа"/>
    <w:basedOn w:val="a"/>
    <w:link w:val="a8"/>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unhideWhenUsed/>
    <w:rsid w:val="00515F0B"/>
    <w:pPr>
      <w:widowControl w:val="0"/>
      <w:suppressAutoHyphens/>
      <w:spacing w:after="0" w:line="240" w:lineRule="auto"/>
      <w:ind w:firstLine="567"/>
      <w:jc w:val="both"/>
    </w:pPr>
    <w:rPr>
      <w:rFonts w:ascii="Arial" w:eastAsia="Lucida Sans Unicode" w:hAnsi="Arial" w:cs="Times New Roman"/>
      <w:sz w:val="24"/>
      <w:szCs w:val="24"/>
      <w:lang w:eastAsia="ar-SA"/>
    </w:rPr>
  </w:style>
  <w:style w:type="character" w:customStyle="1" w:styleId="ab">
    <w:name w:val="Верхний колонтитул Знак"/>
    <w:basedOn w:val="a0"/>
    <w:link w:val="aa"/>
    <w:uiPriority w:val="99"/>
    <w:rsid w:val="00515F0B"/>
    <w:rPr>
      <w:rFonts w:ascii="Arial" w:eastAsia="Lucida Sans Unicode" w:hAnsi="Arial" w:cs="Times New Roman"/>
      <w:sz w:val="24"/>
      <w:szCs w:val="24"/>
      <w:lang w:eastAsia="ar-SA"/>
    </w:rPr>
  </w:style>
  <w:style w:type="paragraph" w:styleId="ac">
    <w:name w:val="footer"/>
    <w:basedOn w:val="a"/>
    <w:link w:val="ad"/>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515F0B"/>
    <w:rPr>
      <w:rFonts w:ascii="Arial" w:eastAsia="Times New Roman" w:hAnsi="Arial" w:cs="Times New Roman"/>
      <w:sz w:val="24"/>
      <w:szCs w:val="24"/>
      <w:lang w:eastAsia="ru-RU"/>
    </w:rPr>
  </w:style>
  <w:style w:type="paragraph" w:styleId="ae">
    <w:name w:val="endnote text"/>
    <w:basedOn w:val="a"/>
    <w:link w:val="af"/>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rsid w:val="00515F0B"/>
    <w:rPr>
      <w:rFonts w:ascii="Arial" w:eastAsia="Times New Roman" w:hAnsi="Arial" w:cs="Times New Roman"/>
      <w:sz w:val="20"/>
      <w:szCs w:val="20"/>
      <w:lang w:eastAsia="ru-RU"/>
    </w:rPr>
  </w:style>
  <w:style w:type="paragraph" w:styleId="af0">
    <w:name w:val="Body Text"/>
    <w:basedOn w:val="a"/>
    <w:link w:val="af1"/>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nhideWhenUsed/>
    <w:rsid w:val="00515F0B"/>
    <w:rPr>
      <w:b/>
      <w:bCs/>
    </w:rPr>
  </w:style>
  <w:style w:type="character" w:customStyle="1" w:styleId="af3">
    <w:name w:val="Тема примечания Знак"/>
    <w:basedOn w:val="12"/>
    <w:link w:val="af2"/>
    <w:rsid w:val="00515F0B"/>
    <w:rPr>
      <w:rFonts w:ascii="Courier" w:hAnsi="Courier"/>
      <w:b/>
      <w:bCs/>
      <w:sz w:val="20"/>
      <w:szCs w:val="20"/>
    </w:rPr>
  </w:style>
  <w:style w:type="paragraph" w:styleId="af4">
    <w:name w:val="Balloon Text"/>
    <w:basedOn w:val="a"/>
    <w:link w:val="af5"/>
    <w:unhideWhenUsed/>
    <w:rsid w:val="00515F0B"/>
    <w:pPr>
      <w:spacing w:after="0" w:line="240" w:lineRule="auto"/>
      <w:ind w:firstLine="567"/>
      <w:jc w:val="both"/>
    </w:pPr>
    <w:rPr>
      <w:rFonts w:ascii="Tahoma" w:eastAsia="Times New Roman" w:hAnsi="Tahoma" w:cs="Times New Roman"/>
      <w:sz w:val="16"/>
      <w:szCs w:val="16"/>
    </w:rPr>
  </w:style>
  <w:style w:type="character" w:customStyle="1" w:styleId="af5">
    <w:name w:val="Текст выноски Знак"/>
    <w:basedOn w:val="a0"/>
    <w:link w:val="af4"/>
    <w:rsid w:val="00515F0B"/>
    <w:rPr>
      <w:rFonts w:ascii="Tahoma" w:eastAsia="Times New Roman" w:hAnsi="Tahoma" w:cs="Times New Roman"/>
      <w:sz w:val="16"/>
      <w:szCs w:val="16"/>
    </w:rPr>
  </w:style>
  <w:style w:type="paragraph" w:styleId="af6">
    <w:name w:val="No Spacing"/>
    <w:uiPriority w:val="1"/>
    <w:qFormat/>
    <w:rsid w:val="00515F0B"/>
    <w:pPr>
      <w:spacing w:after="0" w:line="240" w:lineRule="auto"/>
    </w:pPr>
    <w:rPr>
      <w:rFonts w:ascii="Calibri" w:eastAsia="Calibri" w:hAnsi="Calibri" w:cs="Times New Roman"/>
    </w:rPr>
  </w:style>
  <w:style w:type="paragraph" w:styleId="af7">
    <w:name w:val="List Paragraph"/>
    <w:basedOn w:val="a"/>
    <w:uiPriority w:val="34"/>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8">
    <w:name w:val="footnote reference"/>
    <w:unhideWhenUsed/>
    <w:rsid w:val="00515F0B"/>
    <w:rPr>
      <w:vertAlign w:val="superscript"/>
    </w:rPr>
  </w:style>
  <w:style w:type="character" w:styleId="af9">
    <w:name w:val="annotation reference"/>
    <w:unhideWhenUsed/>
    <w:rsid w:val="00515F0B"/>
    <w:rPr>
      <w:sz w:val="16"/>
      <w:szCs w:val="16"/>
    </w:rPr>
  </w:style>
  <w:style w:type="character" w:styleId="afa">
    <w:name w:val="endnote reference"/>
    <w:unhideWhenUsed/>
    <w:rsid w:val="00515F0B"/>
    <w:rPr>
      <w:vertAlign w:val="superscript"/>
    </w:rPr>
  </w:style>
  <w:style w:type="character" w:styleId="afb">
    <w:name w:val="page number"/>
    <w:basedOn w:val="a0"/>
    <w:rsid w:val="00FC7E89"/>
  </w:style>
  <w:style w:type="table" w:styleId="afc">
    <w:name w:val="Table Grid"/>
    <w:basedOn w:val="a1"/>
    <w:rsid w:val="00FC7E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uiPriority w:val="9"/>
    <w:qFormat/>
    <w:rsid w:val="00515F0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515F0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515F0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515F0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uiPriority w:val="9"/>
    <w:rsid w:val="00515F0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uiPriority w:val="9"/>
    <w:rsid w:val="00515F0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uiPriority w:val="9"/>
    <w:rsid w:val="00515F0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uiPriority w:val="9"/>
    <w:rsid w:val="00515F0B"/>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15F0B"/>
  </w:style>
  <w:style w:type="character" w:styleId="a3">
    <w:name w:val="Hyperlink"/>
    <w:uiPriority w:val="99"/>
    <w:semiHidden/>
    <w:unhideWhenUsed/>
    <w:rsid w:val="00515F0B"/>
    <w:rPr>
      <w:strike w:val="0"/>
      <w:dstrike w:val="0"/>
      <w:color w:val="0000FF"/>
      <w:u w:val="none"/>
      <w:effect w:val="none"/>
    </w:rPr>
  </w:style>
  <w:style w:type="character" w:styleId="a4">
    <w:name w:val="FollowedHyperlink"/>
    <w:basedOn w:val="a0"/>
    <w:uiPriority w:val="99"/>
    <w:semiHidden/>
    <w:unhideWhenUsed/>
    <w:rsid w:val="00515F0B"/>
    <w:rPr>
      <w:color w:val="954F72" w:themeColor="followedHyperlink"/>
      <w:u w:val="single"/>
    </w:rPr>
  </w:style>
  <w:style w:type="character" w:customStyle="1" w:styleId="110">
    <w:name w:val="Заголовок 1 Знак1"/>
    <w:aliases w:val="!Части документа Знак"/>
    <w:basedOn w:val="a0"/>
    <w:uiPriority w:val="9"/>
    <w:rsid w:val="00515F0B"/>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basedOn w:val="a0"/>
    <w:uiPriority w:val="9"/>
    <w:semiHidden/>
    <w:rsid w:val="00515F0B"/>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
    <w:basedOn w:val="a0"/>
    <w:uiPriority w:val="9"/>
    <w:semiHidden/>
    <w:rsid w:val="00515F0B"/>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
    <w:basedOn w:val="a0"/>
    <w:uiPriority w:val="9"/>
    <w:semiHidden/>
    <w:rsid w:val="00515F0B"/>
    <w:rPr>
      <w:rFonts w:asciiTheme="majorHAnsi" w:eastAsiaTheme="majorEastAsia" w:hAnsiTheme="majorHAnsi" w:cstheme="majorBidi"/>
      <w:i/>
      <w:iCs/>
      <w:color w:val="2E74B5" w:themeColor="accent1" w:themeShade="BF"/>
      <w:sz w:val="24"/>
      <w:szCs w:val="24"/>
    </w:rPr>
  </w:style>
  <w:style w:type="character" w:styleId="HTML">
    <w:name w:val="HTML Variable"/>
    <w:aliases w:val="!Ссылки в документе"/>
    <w:uiPriority w:val="99"/>
    <w:semiHidden/>
    <w:unhideWhenUsed/>
    <w:rsid w:val="00515F0B"/>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6">
    <w:name w:val="footnote text"/>
    <w:basedOn w:val="a"/>
    <w:link w:val="a7"/>
    <w:uiPriority w:val="99"/>
    <w:semiHidden/>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7">
    <w:name w:val="Текст сноски Знак"/>
    <w:basedOn w:val="a0"/>
    <w:link w:val="a6"/>
    <w:uiPriority w:val="99"/>
    <w:semiHidden/>
    <w:rsid w:val="00515F0B"/>
    <w:rPr>
      <w:rFonts w:ascii="Arial" w:eastAsia="Times New Roman" w:hAnsi="Arial" w:cs="Times New Roman"/>
      <w:sz w:val="20"/>
      <w:szCs w:val="20"/>
      <w:lang w:eastAsia="ru-RU"/>
    </w:rPr>
  </w:style>
  <w:style w:type="character" w:customStyle="1" w:styleId="a8">
    <w:name w:val="Текст примечания Знак"/>
    <w:aliases w:val="!Равноширинный текст документа Знак1"/>
    <w:link w:val="a9"/>
    <w:semiHidden/>
    <w:locked/>
    <w:rsid w:val="00515F0B"/>
    <w:rPr>
      <w:rFonts w:ascii="Courier" w:hAnsi="Courier"/>
    </w:rPr>
  </w:style>
  <w:style w:type="paragraph" w:styleId="a9">
    <w:name w:val="annotation text"/>
    <w:aliases w:val="!Равноширинный текст документа"/>
    <w:basedOn w:val="a"/>
    <w:link w:val="a8"/>
    <w:semiHidden/>
    <w:unhideWhenUsed/>
    <w:rsid w:val="00515F0B"/>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515F0B"/>
    <w:rPr>
      <w:sz w:val="20"/>
      <w:szCs w:val="20"/>
    </w:rPr>
  </w:style>
  <w:style w:type="paragraph" w:styleId="aa">
    <w:name w:val="header"/>
    <w:basedOn w:val="a"/>
    <w:link w:val="ab"/>
    <w:uiPriority w:val="99"/>
    <w:semiHidden/>
    <w:unhideWhenUsed/>
    <w:rsid w:val="00515F0B"/>
    <w:pPr>
      <w:widowControl w:val="0"/>
      <w:suppressAutoHyphens/>
      <w:spacing w:after="0" w:line="240" w:lineRule="auto"/>
      <w:ind w:firstLine="567"/>
      <w:jc w:val="both"/>
    </w:pPr>
    <w:rPr>
      <w:rFonts w:ascii="Arial" w:eastAsia="Lucida Sans Unicode" w:hAnsi="Arial" w:cs="Times New Roman"/>
      <w:sz w:val="24"/>
      <w:szCs w:val="24"/>
      <w:lang w:val="x-none" w:eastAsia="ar-SA"/>
    </w:rPr>
  </w:style>
  <w:style w:type="character" w:customStyle="1" w:styleId="ab">
    <w:name w:val="Верхний колонтитул Знак"/>
    <w:basedOn w:val="a0"/>
    <w:link w:val="aa"/>
    <w:uiPriority w:val="99"/>
    <w:semiHidden/>
    <w:rsid w:val="00515F0B"/>
    <w:rPr>
      <w:rFonts w:ascii="Arial" w:eastAsia="Lucida Sans Unicode" w:hAnsi="Arial" w:cs="Times New Roman"/>
      <w:sz w:val="24"/>
      <w:szCs w:val="24"/>
      <w:lang w:val="x-none" w:eastAsia="ar-SA"/>
    </w:rPr>
  </w:style>
  <w:style w:type="paragraph" w:styleId="ac">
    <w:name w:val="footer"/>
    <w:basedOn w:val="a"/>
    <w:link w:val="ad"/>
    <w:uiPriority w:val="99"/>
    <w:semiHidden/>
    <w:unhideWhenUsed/>
    <w:rsid w:val="00515F0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semiHidden/>
    <w:rsid w:val="00515F0B"/>
    <w:rPr>
      <w:rFonts w:ascii="Arial" w:eastAsia="Times New Roman" w:hAnsi="Arial" w:cs="Times New Roman"/>
      <w:sz w:val="24"/>
      <w:szCs w:val="24"/>
      <w:lang w:eastAsia="ru-RU"/>
    </w:rPr>
  </w:style>
  <w:style w:type="paragraph" w:styleId="ae">
    <w:name w:val="endnote text"/>
    <w:basedOn w:val="a"/>
    <w:link w:val="af"/>
    <w:uiPriority w:val="99"/>
    <w:semiHidden/>
    <w:unhideWhenUsed/>
    <w:rsid w:val="00515F0B"/>
    <w:pPr>
      <w:spacing w:after="0" w:line="240" w:lineRule="auto"/>
      <w:ind w:firstLine="567"/>
      <w:jc w:val="both"/>
    </w:pPr>
    <w:rPr>
      <w:rFonts w:ascii="Arial" w:eastAsia="Times New Roman" w:hAnsi="Arial" w:cs="Times New Roman"/>
      <w:sz w:val="20"/>
      <w:szCs w:val="20"/>
      <w:lang w:eastAsia="ru-RU"/>
    </w:rPr>
  </w:style>
  <w:style w:type="character" w:customStyle="1" w:styleId="af">
    <w:name w:val="Текст концевой сноски Знак"/>
    <w:basedOn w:val="a0"/>
    <w:link w:val="ae"/>
    <w:uiPriority w:val="99"/>
    <w:semiHidden/>
    <w:rsid w:val="00515F0B"/>
    <w:rPr>
      <w:rFonts w:ascii="Arial" w:eastAsia="Times New Roman" w:hAnsi="Arial" w:cs="Times New Roman"/>
      <w:sz w:val="20"/>
      <w:szCs w:val="20"/>
      <w:lang w:eastAsia="ru-RU"/>
    </w:rPr>
  </w:style>
  <w:style w:type="paragraph" w:styleId="af0">
    <w:name w:val="Body Text"/>
    <w:basedOn w:val="a"/>
    <w:link w:val="af1"/>
    <w:uiPriority w:val="99"/>
    <w:semiHidden/>
    <w:unhideWhenUsed/>
    <w:rsid w:val="00515F0B"/>
    <w:pPr>
      <w:spacing w:after="0" w:line="240" w:lineRule="auto"/>
      <w:ind w:firstLine="567"/>
      <w:jc w:val="both"/>
    </w:pPr>
    <w:rPr>
      <w:rFonts w:ascii="Arial" w:eastAsia="Times New Roman" w:hAnsi="Arial" w:cs="Times New Roman"/>
      <w:sz w:val="28"/>
      <w:szCs w:val="20"/>
      <w:lang w:eastAsia="ru-RU"/>
    </w:rPr>
  </w:style>
  <w:style w:type="character" w:customStyle="1" w:styleId="af1">
    <w:name w:val="Основной текст Знак"/>
    <w:basedOn w:val="a0"/>
    <w:link w:val="af0"/>
    <w:uiPriority w:val="99"/>
    <w:semiHidden/>
    <w:rsid w:val="00515F0B"/>
    <w:rPr>
      <w:rFonts w:ascii="Arial" w:eastAsia="Times New Roman" w:hAnsi="Arial" w:cs="Times New Roman"/>
      <w:sz w:val="28"/>
      <w:szCs w:val="20"/>
      <w:lang w:eastAsia="ru-RU"/>
    </w:rPr>
  </w:style>
  <w:style w:type="paragraph" w:styleId="af2">
    <w:name w:val="annotation subject"/>
    <w:basedOn w:val="a9"/>
    <w:next w:val="a9"/>
    <w:link w:val="af3"/>
    <w:uiPriority w:val="99"/>
    <w:semiHidden/>
    <w:unhideWhenUsed/>
    <w:rsid w:val="00515F0B"/>
    <w:rPr>
      <w:b/>
      <w:bCs/>
      <w:lang w:val="x-none" w:eastAsia="x-none"/>
    </w:rPr>
  </w:style>
  <w:style w:type="character" w:customStyle="1" w:styleId="af3">
    <w:name w:val="Тема примечания Знак"/>
    <w:basedOn w:val="12"/>
    <w:link w:val="af2"/>
    <w:uiPriority w:val="99"/>
    <w:semiHidden/>
    <w:rsid w:val="00515F0B"/>
    <w:rPr>
      <w:rFonts w:ascii="Courier" w:hAnsi="Courier"/>
      <w:b/>
      <w:bCs/>
      <w:sz w:val="20"/>
      <w:szCs w:val="20"/>
      <w:lang w:val="x-none" w:eastAsia="x-none"/>
    </w:rPr>
  </w:style>
  <w:style w:type="paragraph" w:styleId="af4">
    <w:name w:val="Balloon Text"/>
    <w:basedOn w:val="a"/>
    <w:link w:val="af5"/>
    <w:uiPriority w:val="99"/>
    <w:semiHidden/>
    <w:unhideWhenUsed/>
    <w:rsid w:val="00515F0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uiPriority w:val="99"/>
    <w:semiHidden/>
    <w:rsid w:val="00515F0B"/>
    <w:rPr>
      <w:rFonts w:ascii="Tahoma" w:eastAsia="Times New Roman" w:hAnsi="Tahoma" w:cs="Times New Roman"/>
      <w:sz w:val="16"/>
      <w:szCs w:val="16"/>
      <w:lang w:val="x-none" w:eastAsia="x-none"/>
    </w:rPr>
  </w:style>
  <w:style w:type="paragraph" w:styleId="af6">
    <w:name w:val="No Spacing"/>
    <w:uiPriority w:val="99"/>
    <w:qFormat/>
    <w:rsid w:val="00515F0B"/>
    <w:pPr>
      <w:spacing w:after="0" w:line="240" w:lineRule="auto"/>
    </w:pPr>
    <w:rPr>
      <w:rFonts w:ascii="Calibri" w:eastAsia="Calibri" w:hAnsi="Calibri" w:cs="Times New Roman"/>
    </w:rPr>
  </w:style>
  <w:style w:type="paragraph" w:styleId="af7">
    <w:name w:val="List Paragraph"/>
    <w:basedOn w:val="a"/>
    <w:uiPriority w:val="99"/>
    <w:qFormat/>
    <w:rsid w:val="00515F0B"/>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ConsPlusNormal">
    <w:name w:val="ConsPlusNormal Знак"/>
    <w:link w:val="ConsPlusNormal0"/>
    <w:locked/>
    <w:rsid w:val="00515F0B"/>
    <w:rPr>
      <w:rFonts w:ascii="Arial" w:hAnsi="Arial" w:cs="Arial"/>
      <w:lang w:eastAsia="ar-SA"/>
    </w:rPr>
  </w:style>
  <w:style w:type="paragraph" w:customStyle="1" w:styleId="ConsPlusNormal0">
    <w:name w:val="ConsPlusNormal"/>
    <w:next w:val="a"/>
    <w:link w:val="ConsPlusNormal"/>
    <w:rsid w:val="00515F0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515F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15F0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15F0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itle">
    <w:name w:val="Title!Название НПА"/>
    <w:basedOn w:val="a"/>
    <w:uiPriority w:val="99"/>
    <w:rsid w:val="00515F0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normal1">
    <w:name w:val="consplusnormal"/>
    <w:basedOn w:val="a"/>
    <w:uiPriority w:val="99"/>
    <w:rsid w:val="00515F0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8">
    <w:name w:val="footnote reference"/>
    <w:uiPriority w:val="99"/>
    <w:semiHidden/>
    <w:unhideWhenUsed/>
    <w:rsid w:val="00515F0B"/>
    <w:rPr>
      <w:vertAlign w:val="superscript"/>
    </w:rPr>
  </w:style>
  <w:style w:type="character" w:styleId="af9">
    <w:name w:val="annotation reference"/>
    <w:uiPriority w:val="99"/>
    <w:semiHidden/>
    <w:unhideWhenUsed/>
    <w:rsid w:val="00515F0B"/>
    <w:rPr>
      <w:sz w:val="16"/>
      <w:szCs w:val="16"/>
    </w:rPr>
  </w:style>
  <w:style w:type="character" w:styleId="afa">
    <w:name w:val="endnote reference"/>
    <w:uiPriority w:val="99"/>
    <w:semiHidden/>
    <w:unhideWhenUsed/>
    <w:rsid w:val="00515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6B156A525A6B2D3A259254347FEF9CC4B8FCB083331AAA114A89020BC66F5FEBA27AjEBDN" TargetMode="External"/><Relationship Id="rId3" Type="http://schemas.openxmlformats.org/officeDocument/2006/relationships/styles" Target="styles.xml"/><Relationship Id="rId7" Type="http://schemas.openxmlformats.org/officeDocument/2006/relationships/hyperlink" Target="consultantplus://offline/ref=57C06B156A525A6B2D3A259254347FEF9CC4B8FCB083331AAA114A89020BC66F5FEBA27AED413014j0BB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E2793-C816-4860-80CC-890CEA06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39</Pages>
  <Words>10793</Words>
  <Characters>61521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25</cp:revision>
  <dcterms:created xsi:type="dcterms:W3CDTF">2019-01-31T07:44:00Z</dcterms:created>
  <dcterms:modified xsi:type="dcterms:W3CDTF">2020-04-07T11:06:00Z</dcterms:modified>
</cp:coreProperties>
</file>