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33" w:rsidRPr="00BD6533" w:rsidRDefault="00BD6533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D6533" w:rsidRDefault="00BD6533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АЛЕШКОВСКОГО СЕЛЬСКОГО ПОСЕЛЕНИЯ </w:t>
      </w:r>
    </w:p>
    <w:p w:rsidR="00BD6533" w:rsidRDefault="00BD6533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2A2CDF" w:rsidRPr="00962169" w:rsidRDefault="00BD6533" w:rsidP="00D6466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D6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ВОРОНЕЖСКОЙ ОБЛАСТИ</w:t>
      </w:r>
    </w:p>
    <w:p w:rsidR="00BD6533" w:rsidRDefault="00BD6533" w:rsidP="00D64669">
      <w:pPr>
        <w:ind w:firstLine="0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BD6533" w:rsidRPr="00BD6533" w:rsidRDefault="00BD6533" w:rsidP="00BD6533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A2CDF" w:rsidRPr="00F53C60" w:rsidRDefault="002A2CDF" w:rsidP="002A2CDF">
      <w:pPr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F53C60" w:rsidRDefault="002A2CDF" w:rsidP="002A2CDF">
      <w:pPr>
        <w:suppressAutoHyphens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BD6533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 г.</w:t>
      </w:r>
      <w:r w:rsidR="00374E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6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D64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F53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6533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2A2CDF" w:rsidRDefault="006D0BF9" w:rsidP="006D0BF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D0BF9">
        <w:rPr>
          <w:rFonts w:ascii="Times New Roman" w:hAnsi="Times New Roman" w:cs="Times New Roman"/>
          <w:sz w:val="20"/>
          <w:szCs w:val="20"/>
        </w:rPr>
        <w:t>с. Алешки</w:t>
      </w:r>
    </w:p>
    <w:p w:rsidR="006D0BF9" w:rsidRPr="006D0BF9" w:rsidRDefault="006D0BF9" w:rsidP="006D0BF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2A2CDF" w:rsidRPr="00BD6533" w:rsidRDefault="002A2CDF" w:rsidP="002A2CDF">
      <w:pPr>
        <w:suppressAutoHyphens/>
        <w:ind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D65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Об утверждении Порядка 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Pr="00BD65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Pr="00BD65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в рамках муниципального контроля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583118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3C60">
        <w:rPr>
          <w:rFonts w:ascii="Times New Roman" w:hAnsi="Times New Roman" w:cs="Times New Roman"/>
          <w:sz w:val="24"/>
          <w:szCs w:val="24"/>
        </w:rPr>
        <w:t>частью 5 статьи 2 Феде</w:t>
      </w:r>
      <w:r>
        <w:rPr>
          <w:rFonts w:ascii="Times New Roman" w:hAnsi="Times New Roman" w:cs="Times New Roman"/>
          <w:sz w:val="24"/>
          <w:szCs w:val="24"/>
        </w:rPr>
        <w:t>рального закона от 31.07.2020 №</w:t>
      </w:r>
      <w:r w:rsidRPr="00F53C60">
        <w:rPr>
          <w:rFonts w:ascii="Times New Roman" w:hAnsi="Times New Roman" w:cs="Times New Roman"/>
          <w:sz w:val="24"/>
          <w:szCs w:val="24"/>
        </w:rPr>
        <w:t>247</w:t>
      </w:r>
      <w:r w:rsidRPr="00A51B1C">
        <w:rPr>
          <w:rFonts w:ascii="Times New Roman" w:hAnsi="Times New Roman" w:cs="Times New Roman"/>
          <w:sz w:val="24"/>
          <w:szCs w:val="24"/>
        </w:rPr>
        <w:t>‑</w:t>
      </w:r>
      <w:r w:rsidRPr="00F53C60">
        <w:rPr>
          <w:rFonts w:ascii="Times New Roman" w:hAnsi="Times New Roman" w:cs="Times New Roman"/>
          <w:sz w:val="24"/>
          <w:szCs w:val="24"/>
        </w:rPr>
        <w:t>ФЗ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C60">
        <w:rPr>
          <w:rFonts w:ascii="Times New Roman" w:hAnsi="Times New Roman" w:cs="Times New Roman"/>
          <w:sz w:val="24"/>
          <w:szCs w:val="24"/>
        </w:rPr>
        <w:t>«Об обязательных требованиях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="00D64669" w:rsidRPr="00A51B1C">
        <w:rPr>
          <w:rFonts w:ascii="Times New Roman" w:hAnsi="Times New Roman" w:cs="Times New Roman"/>
          <w:sz w:val="24"/>
          <w:szCs w:val="24"/>
        </w:rPr>
        <w:t xml:space="preserve">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r w:rsidRPr="000B15C7">
        <w:rPr>
          <w:rFonts w:ascii="Times New Roman" w:hAnsi="Times New Roman" w:cs="Times New Roman"/>
          <w:sz w:val="24"/>
          <w:szCs w:val="24"/>
        </w:rPr>
        <w:t>Уставом</w:t>
      </w:r>
      <w:r w:rsidR="00BD6533">
        <w:rPr>
          <w:rFonts w:ascii="Times New Roman" w:hAnsi="Times New Roman" w:cs="Times New Roman"/>
          <w:sz w:val="24"/>
          <w:szCs w:val="24"/>
        </w:rPr>
        <w:t xml:space="preserve"> Алешковского</w:t>
      </w:r>
      <w:proofErr w:type="gramEnd"/>
      <w:r w:rsidR="00BD6533">
        <w:rPr>
          <w:rFonts w:ascii="Times New Roman" w:hAnsi="Times New Roman" w:cs="Times New Roman"/>
          <w:sz w:val="24"/>
          <w:szCs w:val="24"/>
        </w:rPr>
        <w:t xml:space="preserve"> сельского поселения Терновского муниципального района</w:t>
      </w:r>
      <w:r w:rsidR="008F2D99" w:rsidRPr="008F2D99">
        <w:rPr>
          <w:rFonts w:ascii="Times New Roman" w:hAnsi="Times New Roman" w:cs="Times New Roman"/>
          <w:sz w:val="24"/>
          <w:szCs w:val="24"/>
        </w:rPr>
        <w:t xml:space="preserve"> </w:t>
      </w:r>
      <w:r w:rsidR="008F2D99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A51B1C" w:rsidRDefault="002A2CDF" w:rsidP="002A2CDF">
      <w:pPr>
        <w:spacing w:line="22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F53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CDF" w:rsidRPr="008F2D99" w:rsidRDefault="002A2CDF" w:rsidP="008F2D99">
      <w:pPr>
        <w:spacing w:line="22" w:lineRule="atLeast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F2D9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</w:t>
      </w:r>
      <w:r w:rsidRPr="008F2D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A2CDF" w:rsidRPr="00F53C60" w:rsidRDefault="00E77769" w:rsidP="002A2CDF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</w:t>
      </w:r>
      <w:r w:rsidR="002A2CDF" w:rsidRPr="002D4971">
        <w:rPr>
          <w:rFonts w:ascii="Times New Roman" w:hAnsi="Times New Roman" w:cs="Times New Roman"/>
          <w:sz w:val="24"/>
          <w:szCs w:val="24"/>
        </w:rPr>
        <w:t xml:space="preserve">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="002A2CDF" w:rsidRPr="002D4971">
        <w:rPr>
          <w:rFonts w:ascii="Times New Roman" w:hAnsi="Times New Roman" w:cs="Times New Roman"/>
          <w:sz w:val="24"/>
          <w:szCs w:val="24"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="002A2CDF" w:rsidRPr="002D4971">
        <w:rPr>
          <w:rFonts w:ascii="Times New Roman" w:hAnsi="Times New Roman" w:cs="Times New Roman"/>
          <w:sz w:val="24"/>
          <w:szCs w:val="24"/>
        </w:rPr>
        <w:t xml:space="preserve"> в рамках муниципального контроля</w:t>
      </w:r>
      <w:r w:rsidR="002A2CDF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004E62" w:rsidRPr="00004E62" w:rsidRDefault="00E77769" w:rsidP="00004E6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2A2CD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bookmarkStart w:id="0" w:name="sub_1000"/>
      <w:r w:rsidR="00004E62" w:rsidRPr="00004E62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</w:t>
      </w:r>
      <w:r w:rsidR="008F2D9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004E62" w:rsidRPr="00004E62">
        <w:rPr>
          <w:rFonts w:ascii="Times New Roman" w:eastAsia="Times New Roman" w:hAnsi="Times New Roman" w:cs="Times New Roman"/>
          <w:sz w:val="24"/>
          <w:szCs w:val="24"/>
        </w:rPr>
        <w:t xml:space="preserve"> в официальном периодическом печатном издании органов местного самоуправления Алешковского сельского поселения Терновского муниципального района Воронежской области «Вестник муниципальных правовых актов» и разместить на сайте Алешковского сельского поселения. </w:t>
      </w:r>
    </w:p>
    <w:p w:rsidR="00004E62" w:rsidRPr="00004E62" w:rsidRDefault="00E77769" w:rsidP="00004E6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3</w:t>
      </w:r>
      <w:r w:rsidR="00004E62" w:rsidRPr="00004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F2D99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CF5836">
        <w:rPr>
          <w:rFonts w:ascii="Times New Roman" w:eastAsia="Times New Roman" w:hAnsi="Times New Roman" w:cs="Times New Roman"/>
          <w:sz w:val="24"/>
          <w:szCs w:val="24"/>
        </w:rPr>
        <w:t xml:space="preserve"> вступает в силу с даты</w:t>
      </w:r>
      <w:r w:rsidR="00004E62" w:rsidRPr="00004E62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опубликования. </w:t>
      </w:r>
    </w:p>
    <w:p w:rsidR="00004E62" w:rsidRDefault="00E77769" w:rsidP="00004E6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4</w:t>
      </w:r>
      <w:r w:rsidR="00004E62" w:rsidRPr="00004E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04E62" w:rsidRPr="00004E6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04E62" w:rsidRPr="00004E62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</w:t>
      </w:r>
      <w:r w:rsidR="008F2D99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 w:rsidR="00004E62" w:rsidRPr="00004E62">
        <w:rPr>
          <w:rFonts w:ascii="Times New Roman" w:eastAsia="Times New Roman" w:hAnsi="Times New Roman" w:cs="Times New Roman"/>
          <w:sz w:val="24"/>
          <w:szCs w:val="24"/>
        </w:rPr>
        <w:t xml:space="preserve"> оставляю за собой. </w:t>
      </w:r>
    </w:p>
    <w:p w:rsidR="008F2D99" w:rsidRDefault="008F2D99" w:rsidP="00004E6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F2D99" w:rsidRDefault="008F2D99" w:rsidP="00004E6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F2D99" w:rsidRPr="00004E62" w:rsidRDefault="008F2D99" w:rsidP="00004E62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8F2D99" w:rsidRDefault="002A2CDF" w:rsidP="00004E62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8F2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Алешковского</w:t>
      </w:r>
    </w:p>
    <w:p w:rsidR="002A2CDF" w:rsidRPr="00841D3D" w:rsidRDefault="008F2D99" w:rsidP="00004E62">
      <w:pPr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A2CDF" w:rsidRPr="00841D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Н.А. Савельева</w:t>
      </w:r>
    </w:p>
    <w:bookmarkEnd w:id="0"/>
    <w:p w:rsidR="00326B09" w:rsidRDefault="00326B09" w:rsidP="008F2D99">
      <w:pPr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E86" w:rsidRDefault="00374E86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CDF" w:rsidRPr="00841D3D" w:rsidRDefault="002A2CDF" w:rsidP="002A2CDF">
      <w:pPr>
        <w:autoSpaceDE w:val="0"/>
        <w:autoSpaceDN w:val="0"/>
        <w:adjustRightInd w:val="0"/>
        <w:ind w:left="43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CDF" w:rsidRPr="00841D3D" w:rsidRDefault="008F2D99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Алешковского</w:t>
      </w:r>
      <w:r w:rsidR="002A2CDF"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A2CDF" w:rsidRPr="00841D3D" w:rsidRDefault="002A2CDF" w:rsidP="002A2CDF">
      <w:pPr>
        <w:autoSpaceDE w:val="0"/>
        <w:autoSpaceDN w:val="0"/>
        <w:adjustRightInd w:val="0"/>
        <w:ind w:left="432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2D99">
        <w:rPr>
          <w:rFonts w:ascii="Times New Roman" w:eastAsia="Times New Roman" w:hAnsi="Times New Roman" w:cs="Times New Roman"/>
          <w:sz w:val="24"/>
          <w:szCs w:val="24"/>
          <w:lang w:eastAsia="ru-RU"/>
        </w:rPr>
        <w:t>25.04.2022г.</w:t>
      </w:r>
      <w:r w:rsidRPr="00841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F2D99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2A2CDF" w:rsidRDefault="002A2CDF" w:rsidP="002A2CDF">
      <w:pPr>
        <w:rPr>
          <w:rFonts w:ascii="Times New Roman" w:hAnsi="Times New Roman" w:cs="Times New Roman"/>
          <w:sz w:val="24"/>
          <w:szCs w:val="24"/>
        </w:rPr>
      </w:pPr>
    </w:p>
    <w:p w:rsidR="002A2CDF" w:rsidRDefault="002A2CDF" w:rsidP="002A2CD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Поряд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ок</w:t>
      </w:r>
      <w:r w:rsidRPr="00841D3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</w:p>
    <w:p w:rsidR="005E2213" w:rsidRPr="002A2CDF" w:rsidRDefault="002A2CDF" w:rsidP="002A2CDF">
      <w:pPr>
        <w:pStyle w:val="a3"/>
        <w:spacing w:before="0" w:beforeAutospacing="0" w:after="120" w:afterAutospacing="0"/>
        <w:jc w:val="center"/>
      </w:pPr>
      <w:r w:rsidRPr="002D4971">
        <w:rPr>
          <w:rFonts w:eastAsiaTheme="minorEastAsia"/>
          <w:b/>
        </w:rPr>
        <w:t xml:space="preserve">установления и оценки применения содержащихся в муниципальных нормативных правовых актах обязательных требований, которые </w:t>
      </w:r>
      <w:proofErr w:type="gramStart"/>
      <w:r w:rsidRPr="002D4971">
        <w:rPr>
          <w:rFonts w:eastAsiaTheme="minorEastAsia"/>
          <w:b/>
        </w:rPr>
        <w:t>связаны с осуществлением предпринимательской и иной экономической деятельности и оценка соблюдения которых осуществляется</w:t>
      </w:r>
      <w:proofErr w:type="gramEnd"/>
      <w:r w:rsidRPr="002D4971">
        <w:rPr>
          <w:rFonts w:eastAsiaTheme="minorEastAsia"/>
          <w:b/>
        </w:rPr>
        <w:t xml:space="preserve"> в рамках муниципального конт</w:t>
      </w:r>
      <w:r>
        <w:rPr>
          <w:rFonts w:eastAsiaTheme="minorEastAsia"/>
          <w:b/>
        </w:rPr>
        <w:t>роля</w:t>
      </w: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1. Общие положения</w:t>
      </w:r>
    </w:p>
    <w:p w:rsidR="00EA0C3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1.1. Настоящий Порядок разработан в соответствии </w:t>
      </w:r>
      <w:r w:rsidR="00B21ADB">
        <w:t>с Федер</w:t>
      </w:r>
      <w:r w:rsidR="00374E86">
        <w:t>альным законом от 31.07.2020  №</w:t>
      </w:r>
      <w:r w:rsidR="00B21ADB">
        <w:t>247-ФЗ «</w:t>
      </w:r>
      <w:r w:rsidRPr="002A2CDF">
        <w:t>Об обязательных требованиях в Россий</w:t>
      </w:r>
      <w:r w:rsidR="002A2CDF">
        <w:t>с</w:t>
      </w:r>
      <w:r w:rsidR="00B21ADB">
        <w:t>кой Федерации»</w:t>
      </w:r>
      <w:r w:rsidR="002A2CDF">
        <w:t xml:space="preserve"> (далее</w:t>
      </w:r>
      <w:r w:rsidR="00B21ADB">
        <w:t xml:space="preserve"> – обязательные требования) </w:t>
      </w:r>
      <w:r w:rsidRPr="002A2CDF">
        <w:t>в целях обеспечения единого подхода к установлению и оценке применения обязательных требований.</w:t>
      </w:r>
    </w:p>
    <w:p w:rsidR="005E2213" w:rsidRPr="002A2CDF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>1.2. Настоящий Порядок включает:</w:t>
      </w:r>
    </w:p>
    <w:p w:rsidR="005E2213" w:rsidRPr="002A2CDF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установления обязательных требований;</w:t>
      </w:r>
    </w:p>
    <w:p w:rsidR="00D56459" w:rsidRDefault="00EA0C3F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5E2213" w:rsidRPr="002A2CDF">
        <w:t>порядок оценки применения обязательных требований</w:t>
      </w:r>
      <w:r w:rsidR="00D56459">
        <w:t>.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Pr="00B21ADB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2. Порядок установления обязательных требований</w:t>
      </w:r>
    </w:p>
    <w:p w:rsidR="00434D78" w:rsidRDefault="005E2213" w:rsidP="00D64669">
      <w:pPr>
        <w:pStyle w:val="a3"/>
        <w:spacing w:before="0" w:beforeAutospacing="0" w:after="0" w:afterAutospacing="0"/>
        <w:ind w:firstLine="709"/>
        <w:jc w:val="both"/>
      </w:pPr>
      <w:r w:rsidRPr="002A2CDF">
        <w:t xml:space="preserve">2.1. </w:t>
      </w:r>
      <w:proofErr w:type="gramStart"/>
      <w:r w:rsidRPr="002A2CDF">
        <w:t xml:space="preserve">Администрация </w:t>
      </w:r>
      <w:r w:rsidR="008F2D99">
        <w:t>Алешковского</w:t>
      </w:r>
      <w:r w:rsidRPr="002A2CDF">
        <w:t xml:space="preserve"> сельского поселения, уполномоченная </w:t>
      </w:r>
      <w:r w:rsidR="00AB3A23">
        <w:t>в соответствии с Федеральным законом</w:t>
      </w:r>
      <w:r w:rsidR="00AB3A23" w:rsidRPr="00583118">
        <w:t xml:space="preserve"> от 06.10.2003 №131-ФЗ «Об общих принципах организации местного самоуправления в Российской Федерации»</w:t>
      </w:r>
      <w:r w:rsidR="00AB3A23">
        <w:t xml:space="preserve"> </w:t>
      </w:r>
      <w:r w:rsidRPr="002A2CDF">
        <w:t>на осуществление соответствующего вида муниципального контроля (далее – Администрация)</w:t>
      </w:r>
      <w:r w:rsidR="00355166">
        <w:t xml:space="preserve">, </w:t>
      </w:r>
      <w:r w:rsidRPr="002A2CDF">
        <w:t xml:space="preserve"> устанавливает обязательные требования</w:t>
      </w:r>
      <w:r w:rsidR="00355166">
        <w:t>,</w:t>
      </w:r>
      <w:r w:rsidR="00355166" w:rsidRPr="00355166">
        <w:t xml:space="preserve"> связан</w:t>
      </w:r>
      <w:r w:rsidR="00374E86">
        <w:t>н</w:t>
      </w:r>
      <w:r w:rsidR="00355166" w:rsidRPr="00355166">
        <w:t>ы</w:t>
      </w:r>
      <w:r w:rsidR="00374E86">
        <w:t>е</w:t>
      </w:r>
      <w:r w:rsidR="00355166" w:rsidRPr="00355166">
        <w:t xml:space="preserve">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 w:rsidR="00355166">
        <w:t xml:space="preserve">, </w:t>
      </w:r>
      <w:r w:rsidRPr="002A2CDF">
        <w:t xml:space="preserve"> с </w:t>
      </w:r>
      <w:r w:rsidR="00355166">
        <w:t>учетом</w:t>
      </w:r>
      <w:r w:rsidRPr="002A2CDF">
        <w:t xml:space="preserve"> принципов</w:t>
      </w:r>
      <w:r w:rsidR="00FB1119">
        <w:t xml:space="preserve"> и условий</w:t>
      </w:r>
      <w:r w:rsidRPr="002A2CDF">
        <w:t xml:space="preserve">, </w:t>
      </w:r>
      <w:r w:rsidR="00355166">
        <w:t>определенных</w:t>
      </w:r>
      <w:r w:rsidRPr="002A2CDF">
        <w:t xml:space="preserve"> стать</w:t>
      </w:r>
      <w:r w:rsidR="00885F5C">
        <w:t>ями</w:t>
      </w:r>
      <w:r w:rsidRPr="002A2CDF">
        <w:t xml:space="preserve"> </w:t>
      </w:r>
      <w:r w:rsidR="00B21ADB">
        <w:t>4</w:t>
      </w:r>
      <w:r w:rsidR="00FB1119">
        <w:t>-10</w:t>
      </w:r>
      <w:r w:rsidR="00B21ADB">
        <w:t xml:space="preserve"> Федерального закона</w:t>
      </w:r>
      <w:proofErr w:type="gramEnd"/>
      <w:r w:rsidR="00B21ADB">
        <w:t xml:space="preserve"> от 31.07.2020  № 247-ФЗ «</w:t>
      </w:r>
      <w:r w:rsidRPr="002A2CDF">
        <w:t>Об обязательных требованиях в Росс</w:t>
      </w:r>
      <w:r w:rsidR="00B21ADB">
        <w:t>ийской Федерации»</w:t>
      </w:r>
      <w:r w:rsidRPr="002A2CDF">
        <w:t>.</w:t>
      </w:r>
      <w:r w:rsidR="006604D0" w:rsidRPr="006604D0">
        <w:t xml:space="preserve"> </w:t>
      </w:r>
    </w:p>
    <w:p w:rsidR="00CD462D" w:rsidRDefault="00CD462D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5E2213" w:rsidRDefault="005E2213" w:rsidP="00D6466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B21ADB">
        <w:rPr>
          <w:b/>
        </w:rPr>
        <w:t>3. Порядок оценки применения обязательных требований</w:t>
      </w:r>
      <w:r w:rsidR="006D0BF9">
        <w:rPr>
          <w:b/>
        </w:rPr>
        <w:t>.</w:t>
      </w:r>
    </w:p>
    <w:p w:rsidR="00AB6FF8" w:rsidRDefault="00EA0C3F" w:rsidP="00D64669">
      <w:pPr>
        <w:pStyle w:val="a3"/>
        <w:spacing w:before="0" w:beforeAutospacing="0" w:after="0" w:afterAutospacing="0"/>
        <w:ind w:firstLine="709"/>
        <w:jc w:val="both"/>
      </w:pPr>
      <w:r w:rsidRPr="00EA0C3F">
        <w:t>3.1.</w:t>
      </w:r>
      <w:r w:rsidR="00AB6FF8" w:rsidRPr="00AB6FF8">
        <w:t xml:space="preserve">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3.2. Администрация </w:t>
      </w:r>
      <w:r w:rsidRPr="00AB6FF8">
        <w:t>проводит оценку применения обязательных требований в отношении  правового акта, устанавливающего обязательные требования, по истечении 2 лет 6 месяцев с начала его действия</w:t>
      </w:r>
      <w:r>
        <w:t>.</w:t>
      </w:r>
    </w:p>
    <w:p w:rsidR="00AB6FF8" w:rsidRDefault="00AB6FF8" w:rsidP="00D64669">
      <w:pPr>
        <w:pStyle w:val="a3"/>
        <w:spacing w:before="0" w:beforeAutospacing="0" w:after="0" w:afterAutospacing="0"/>
        <w:ind w:firstLine="709"/>
        <w:jc w:val="both"/>
      </w:pPr>
      <w:r>
        <w:t>3.3.   Источниками информации для</w:t>
      </w:r>
      <w:r w:rsidR="00304643" w:rsidRPr="00304643">
        <w:t xml:space="preserve"> оценки применения обязательных требований</w:t>
      </w:r>
      <w:r>
        <w:t xml:space="preserve"> являются: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мониторинга применения обязательных требований;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результаты анализа осуществления </w:t>
      </w:r>
      <w:r>
        <w:t>муниципального контроля</w:t>
      </w:r>
      <w:r w:rsidR="00AB6FF8">
        <w:t>;</w:t>
      </w:r>
    </w:p>
    <w:p w:rsidR="00AB6FF8" w:rsidRDefault="00304643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AB6FF8">
        <w:t xml:space="preserve">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</w:t>
      </w:r>
      <w:r>
        <w:t>МНПА</w:t>
      </w:r>
      <w:r w:rsidR="00AB6FF8">
        <w:t xml:space="preserve"> (</w:t>
      </w:r>
      <w:r w:rsidR="00BA1662">
        <w:t>далее – субъекты регулирования).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3.4.</w:t>
      </w:r>
      <w:r w:rsidR="002F76C3">
        <w:t xml:space="preserve"> И</w:t>
      </w:r>
      <w:r>
        <w:t>нформация</w:t>
      </w:r>
      <w:r w:rsidR="002F76C3">
        <w:t>, включаемая в доклад по оценке обязательных требований</w:t>
      </w:r>
      <w:r>
        <w:t>: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общая характеристика оцениваемых обязательных требований</w:t>
      </w:r>
      <w:r w:rsidR="00C15189">
        <w:t>, содержащая: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цели введения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реквизиты МНПА, содержащего обязательное требование;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сведения о внесенных в МНПА изменениях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сведения о полномочиях разработчика МНПА на установление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- период действия МНПА и его отдельных положений (при наличии);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BA1662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основные группы субъектов регулирования, интересы которых затрагиваются оцениваемыми обязательными требованиями, количество таких субъектов</w:t>
      </w:r>
      <w:r w:rsidR="00BA1662">
        <w:t>;</w:t>
      </w:r>
    </w:p>
    <w:p w:rsidR="00C15189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б) результаты оценки применения обязательных требований</w:t>
      </w:r>
      <w:r w:rsidR="00C15189">
        <w:t>, содержащие: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соблюдение принципов установления и оценки применения обязательных требований, установленных Федеральным законом №247-ФЗ;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>-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C15189" w:rsidRDefault="00C15189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- сведения о привлечении к ответственности за нарушение установленных МНПА обязательных требований, в случае если </w:t>
      </w:r>
      <w:r w:rsidR="00C2614B">
        <w:t>МНПА</w:t>
      </w:r>
      <w:r>
        <w:t xml:space="preserve"> установлена такая ответственность, в том числе количество зафиксированных правонарушений;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C15189">
        <w:t xml:space="preserve">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>
        <w:t>МНПА</w:t>
      </w:r>
      <w:r w:rsidR="00BA1662">
        <w:t>;</w:t>
      </w:r>
    </w:p>
    <w:p w:rsidR="00C2614B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выводы и предложения по итогам оценки применения обязательных требований</w:t>
      </w:r>
      <w:r w:rsidR="00C2614B">
        <w:t>, содержащие</w:t>
      </w:r>
      <w:r w:rsidR="00C2614B" w:rsidRPr="00C2614B">
        <w:t xml:space="preserve"> </w:t>
      </w:r>
      <w:r w:rsidR="00C2614B">
        <w:t>один из следующих выводов: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>
        <w:t>-</w:t>
      </w:r>
      <w:r w:rsidR="00BA1662">
        <w:t xml:space="preserve"> о целесообразности дальнейшего применения обязательных требований без внесения изменений в </w:t>
      </w:r>
      <w:r>
        <w:t>МНПА</w:t>
      </w:r>
      <w:r w:rsidR="00BA1662">
        <w:t>;</w:t>
      </w:r>
    </w:p>
    <w:p w:rsidR="00BA1662" w:rsidRDefault="007C74FC" w:rsidP="00D64669">
      <w:pPr>
        <w:pStyle w:val="a3"/>
        <w:spacing w:before="0" w:beforeAutospacing="0" w:after="0" w:afterAutospacing="0"/>
        <w:ind w:firstLine="709"/>
        <w:jc w:val="both"/>
      </w:pPr>
      <w:r>
        <w:t>г</w:t>
      </w:r>
      <w:r w:rsidR="00BA1662">
        <w:t xml:space="preserve">) о целесообразности дальнейшего применения обязательных требований с внесением изменений в </w:t>
      </w:r>
      <w:r w:rsidR="00C2614B">
        <w:t>МНПА</w:t>
      </w:r>
      <w:r w:rsidR="00BA1662">
        <w:t>;</w:t>
      </w:r>
    </w:p>
    <w:p w:rsidR="00BA1662" w:rsidRDefault="007C74FC" w:rsidP="00D64669">
      <w:pPr>
        <w:pStyle w:val="a3"/>
        <w:spacing w:before="0" w:beforeAutospacing="0" w:after="0" w:afterAutospacing="0"/>
        <w:ind w:firstLine="709"/>
        <w:jc w:val="both"/>
      </w:pPr>
      <w:r>
        <w:t>д</w:t>
      </w:r>
      <w:bookmarkStart w:id="1" w:name="_GoBack"/>
      <w:bookmarkEnd w:id="1"/>
      <w:r w:rsidR="00BA1662">
        <w:t xml:space="preserve">) о нецелесообразности дальнейшего применения обязательных требований и прекращения срока действия </w:t>
      </w:r>
      <w:r w:rsidR="00C2614B">
        <w:t>МНПА</w:t>
      </w:r>
      <w:r w:rsidR="00BA1662">
        <w:t>, содержащего обязательные требования.</w:t>
      </w:r>
    </w:p>
    <w:p w:rsidR="00BA1662" w:rsidRDefault="00C2614B" w:rsidP="00D64669">
      <w:pPr>
        <w:pStyle w:val="a3"/>
        <w:spacing w:before="0" w:beforeAutospacing="0" w:after="0" w:afterAutospacing="0"/>
        <w:ind w:firstLine="709"/>
        <w:jc w:val="both"/>
      </w:pPr>
      <w:r w:rsidRPr="009E492C">
        <w:t>3.5</w:t>
      </w:r>
      <w:r w:rsidR="00BA1662" w:rsidRPr="009E492C">
        <w:t xml:space="preserve">. Вывод о целесообразности дальнейшего применения обязательных требований с внесением изменений в </w:t>
      </w:r>
      <w:r w:rsidRPr="009E492C">
        <w:t>МНПА</w:t>
      </w:r>
      <w:r w:rsidR="00BA1662">
        <w:t xml:space="preserve"> или о нецелесообразности дальнейшего применения обязательных требований и прекращения срока действия правового акта, содержащего обязательные требования, формулируется при выявлении одного или нескольких из следующих случаев: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а) невозможность исполнения обязател</w:t>
      </w:r>
      <w:r w:rsidR="009E492C">
        <w:t>ьных требований, устанавливаемая</w:t>
      </w:r>
      <w:r>
        <w:t xml:space="preserve"> в том числе при выявлении избыточности требований, несоразмерности расходов на их исполнение и снижение рисков, в целях предупреждения которых установлены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наличие дублирующих и (или) аналогичных по содержанию обязательных требований в нескольких </w:t>
      </w:r>
      <w:r w:rsidR="00AE7650">
        <w:t>МНПА</w:t>
      </w:r>
      <w:r>
        <w:t>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в) наличие в различных </w:t>
      </w:r>
      <w:r w:rsidR="00AE7650">
        <w:t>МНПА</w:t>
      </w:r>
      <w:r>
        <w:t xml:space="preserve"> противоречащих друг другу обязательных требований;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г) наличие в </w:t>
      </w:r>
      <w:r w:rsidR="00AE7650">
        <w:t>МНПА</w:t>
      </w:r>
      <w:r>
        <w:t xml:space="preserve">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е) противоречие обязательных требований </w:t>
      </w:r>
      <w:r w:rsidR="00AE7650">
        <w:t>принципам Федерального закона №</w:t>
      </w:r>
      <w:r>
        <w:t>247-ФЗ, вышестоящим нормативным правовым актам и (или) целям и положениям муниципальных программ;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ж) отсутствие у разработчика предусмотренных законодательством полномочий по установлению соответствующих обязательных требований.</w:t>
      </w:r>
    </w:p>
    <w:p w:rsidR="00BA1662" w:rsidRDefault="001A210F" w:rsidP="00D64669">
      <w:pPr>
        <w:pStyle w:val="a3"/>
        <w:spacing w:before="0" w:beforeAutospacing="0" w:after="0" w:afterAutospacing="0"/>
        <w:ind w:firstLine="709"/>
        <w:jc w:val="both"/>
      </w:pPr>
      <w:r>
        <w:t>3.6</w:t>
      </w:r>
      <w:r w:rsidR="00BA1662">
        <w:t xml:space="preserve">. </w:t>
      </w:r>
      <w:r w:rsidR="00CD462D">
        <w:t xml:space="preserve">На основании выводов доклада по оценке обязательных требований </w:t>
      </w:r>
      <w:r>
        <w:t xml:space="preserve">Администрация  </w:t>
      </w:r>
      <w:r w:rsidR="00BA1662">
        <w:t>принимает одно из следующих решений: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а) о необходимости продления срока действия </w:t>
      </w:r>
      <w:r w:rsidR="001A210F">
        <w:t xml:space="preserve">МНПА </w:t>
      </w:r>
      <w:r>
        <w:t>не более чем на три года;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 xml:space="preserve">б) о необходимости дальнейшего применения обязательных требований со сроком не более чем на три года с внесением изменений в  правовой акт; </w:t>
      </w:r>
    </w:p>
    <w:p w:rsidR="00BA1662" w:rsidRDefault="00BA1662" w:rsidP="00D64669">
      <w:pPr>
        <w:pStyle w:val="a3"/>
        <w:spacing w:before="0" w:beforeAutospacing="0" w:after="0" w:afterAutospacing="0"/>
        <w:ind w:firstLine="709"/>
        <w:jc w:val="both"/>
      </w:pPr>
      <w:r>
        <w:t>в) об отсутствии необходимости дальнейшего применения обязательных требований и прекращения срока действия правового акта, содержащего обязательные требования.</w:t>
      </w:r>
    </w:p>
    <w:p w:rsidR="00BA1662" w:rsidRDefault="00CD462D" w:rsidP="00D64669">
      <w:pPr>
        <w:pStyle w:val="a3"/>
        <w:spacing w:before="0" w:beforeAutospacing="0" w:after="0" w:afterAutospacing="0"/>
        <w:ind w:firstLine="709"/>
        <w:jc w:val="both"/>
      </w:pPr>
      <w:r>
        <w:t>3.7.  И</w:t>
      </w:r>
      <w:r w:rsidR="00BA1662">
        <w:t>нформация о результатах оценки применения обязательных требований</w:t>
      </w:r>
      <w:r w:rsidRPr="00CD462D">
        <w:t xml:space="preserve"> </w:t>
      </w:r>
      <w:r>
        <w:t>размещается на сайте Администрации</w:t>
      </w:r>
      <w:r w:rsidR="00BA1662">
        <w:t>.</w:t>
      </w:r>
    </w:p>
    <w:p w:rsidR="00BA1662" w:rsidRDefault="00BA1662" w:rsidP="002F76C3">
      <w:pPr>
        <w:pStyle w:val="a3"/>
        <w:spacing w:before="0" w:beforeAutospacing="0" w:after="0" w:afterAutospacing="0"/>
      </w:pPr>
    </w:p>
    <w:p w:rsidR="00BA1662" w:rsidRDefault="00BA1662" w:rsidP="00304643">
      <w:pPr>
        <w:pStyle w:val="a3"/>
        <w:spacing w:before="0" w:beforeAutospacing="0" w:after="0" w:afterAutospacing="0"/>
      </w:pPr>
    </w:p>
    <w:p w:rsidR="00472792" w:rsidRPr="002A2CDF" w:rsidRDefault="00472792" w:rsidP="002A2CDF">
      <w:pPr>
        <w:rPr>
          <w:rFonts w:ascii="Times New Roman" w:hAnsi="Times New Roman" w:cs="Times New Roman"/>
          <w:sz w:val="24"/>
          <w:szCs w:val="24"/>
        </w:rPr>
      </w:pPr>
    </w:p>
    <w:sectPr w:rsidR="00472792" w:rsidRPr="002A2CDF" w:rsidSect="00472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3"/>
    <w:rsid w:val="00004E62"/>
    <w:rsid w:val="0003109C"/>
    <w:rsid w:val="00096FF5"/>
    <w:rsid w:val="000A015D"/>
    <w:rsid w:val="001306E4"/>
    <w:rsid w:val="001A210F"/>
    <w:rsid w:val="001E7005"/>
    <w:rsid w:val="002A2CDF"/>
    <w:rsid w:val="002F76C3"/>
    <w:rsid w:val="00304643"/>
    <w:rsid w:val="00326B09"/>
    <w:rsid w:val="00332B64"/>
    <w:rsid w:val="00337B2D"/>
    <w:rsid w:val="00355166"/>
    <w:rsid w:val="0035560E"/>
    <w:rsid w:val="00374E86"/>
    <w:rsid w:val="00434D78"/>
    <w:rsid w:val="00472792"/>
    <w:rsid w:val="00481B2E"/>
    <w:rsid w:val="004E513B"/>
    <w:rsid w:val="00505CCB"/>
    <w:rsid w:val="005A360A"/>
    <w:rsid w:val="005E2213"/>
    <w:rsid w:val="005F6056"/>
    <w:rsid w:val="006604D0"/>
    <w:rsid w:val="00666AFA"/>
    <w:rsid w:val="006B336F"/>
    <w:rsid w:val="006C688D"/>
    <w:rsid w:val="006D0BF9"/>
    <w:rsid w:val="007C74FC"/>
    <w:rsid w:val="00857DD8"/>
    <w:rsid w:val="00885F5C"/>
    <w:rsid w:val="008F2D99"/>
    <w:rsid w:val="00903E60"/>
    <w:rsid w:val="009E492C"/>
    <w:rsid w:val="00A34BDF"/>
    <w:rsid w:val="00A4157A"/>
    <w:rsid w:val="00A43E50"/>
    <w:rsid w:val="00A51B1C"/>
    <w:rsid w:val="00AB3A23"/>
    <w:rsid w:val="00AB6FF8"/>
    <w:rsid w:val="00AE7650"/>
    <w:rsid w:val="00B21ADB"/>
    <w:rsid w:val="00B96D91"/>
    <w:rsid w:val="00BA1662"/>
    <w:rsid w:val="00BC6310"/>
    <w:rsid w:val="00BD6533"/>
    <w:rsid w:val="00C15189"/>
    <w:rsid w:val="00C2614B"/>
    <w:rsid w:val="00C26C49"/>
    <w:rsid w:val="00C36D45"/>
    <w:rsid w:val="00C80DCF"/>
    <w:rsid w:val="00CB1701"/>
    <w:rsid w:val="00CD462D"/>
    <w:rsid w:val="00CF5836"/>
    <w:rsid w:val="00D444B3"/>
    <w:rsid w:val="00D56459"/>
    <w:rsid w:val="00D64669"/>
    <w:rsid w:val="00DD128D"/>
    <w:rsid w:val="00E17DFF"/>
    <w:rsid w:val="00E2381F"/>
    <w:rsid w:val="00E52B08"/>
    <w:rsid w:val="00E77769"/>
    <w:rsid w:val="00EA0C3F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21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1B1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2022-03-28T08:46:00Z</cp:lastPrinted>
  <dcterms:created xsi:type="dcterms:W3CDTF">2022-03-11T11:35:00Z</dcterms:created>
  <dcterms:modified xsi:type="dcterms:W3CDTF">2022-05-06T07:15:00Z</dcterms:modified>
</cp:coreProperties>
</file>