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44" w:rsidRPr="00277421" w:rsidRDefault="005B0144" w:rsidP="005B0144">
      <w:pPr>
        <w:keepNext/>
        <w:snapToGrid w:val="0"/>
        <w:ind w:firstLine="709"/>
        <w:jc w:val="center"/>
        <w:outlineLvl w:val="0"/>
        <w:rPr>
          <w:rFonts w:cs="Times New Roman"/>
          <w:b/>
          <w:bCs/>
          <w:color w:val="000000"/>
          <w:sz w:val="28"/>
          <w:szCs w:val="28"/>
        </w:rPr>
      </w:pPr>
      <w:r w:rsidRPr="00277421">
        <w:rPr>
          <w:rFonts w:cs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5B0144" w:rsidRPr="00277421" w:rsidRDefault="005B0144" w:rsidP="005B0144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АЛЕШКОВСКОГО</w:t>
      </w:r>
      <w:r w:rsidRPr="00277421">
        <w:rPr>
          <w:rFonts w:cs="Times New Roman"/>
          <w:b/>
          <w:bCs/>
          <w:color w:val="000000"/>
          <w:sz w:val="28"/>
          <w:szCs w:val="28"/>
        </w:rPr>
        <w:t xml:space="preserve">  СЕЛЬСКОГО ПОСЕЛЕНИЯ</w:t>
      </w:r>
    </w:p>
    <w:p w:rsidR="005B0144" w:rsidRPr="00277421" w:rsidRDefault="005B0144" w:rsidP="005B0144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ТЕРНОВСКОГО</w:t>
      </w:r>
      <w:r w:rsidRPr="00277421">
        <w:rPr>
          <w:rFonts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5B0144" w:rsidRPr="00277421" w:rsidRDefault="005B0144" w:rsidP="005B0144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77421">
        <w:rPr>
          <w:rFonts w:cs="Times New Roman"/>
          <w:b/>
          <w:bCs/>
          <w:color w:val="000000"/>
          <w:sz w:val="28"/>
          <w:szCs w:val="28"/>
        </w:rPr>
        <w:t>ВОРОНЕЖСКОЙ ОБЛАСТИ</w:t>
      </w:r>
    </w:p>
    <w:p w:rsidR="005B0144" w:rsidRPr="00277421" w:rsidRDefault="005B0144" w:rsidP="005B0144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5B0144" w:rsidRPr="00277421" w:rsidRDefault="005B0144" w:rsidP="005B0144">
      <w:pPr>
        <w:keepNext/>
        <w:snapToGrid w:val="0"/>
        <w:ind w:firstLine="709"/>
        <w:jc w:val="center"/>
        <w:outlineLvl w:val="1"/>
        <w:rPr>
          <w:rFonts w:cs="Times New Roman"/>
          <w:b/>
          <w:bCs/>
          <w:color w:val="000000"/>
          <w:sz w:val="28"/>
          <w:szCs w:val="28"/>
        </w:rPr>
      </w:pPr>
      <w:r w:rsidRPr="00277421">
        <w:rPr>
          <w:rFonts w:cs="Times New Roman"/>
          <w:b/>
          <w:bCs/>
          <w:color w:val="000000"/>
          <w:sz w:val="28"/>
          <w:szCs w:val="28"/>
        </w:rPr>
        <w:t>РЕШЕНИЕ</w:t>
      </w:r>
    </w:p>
    <w:p w:rsidR="005B0144" w:rsidRPr="00277421" w:rsidRDefault="005B0144" w:rsidP="005B0144">
      <w:pPr>
        <w:ind w:firstLine="709"/>
        <w:rPr>
          <w:color w:val="000000"/>
        </w:rPr>
      </w:pPr>
    </w:p>
    <w:p w:rsidR="005B0144" w:rsidRDefault="005B0144" w:rsidP="005B0144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05.07.2023 </w:t>
      </w:r>
      <w:r w:rsidRPr="00277421">
        <w:rPr>
          <w:rFonts w:cs="Times New Roman"/>
          <w:color w:val="000000"/>
          <w:sz w:val="28"/>
          <w:szCs w:val="28"/>
        </w:rPr>
        <w:t>года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№</w:t>
      </w:r>
      <w:r>
        <w:rPr>
          <w:rFonts w:cs="Times New Roman"/>
          <w:color w:val="000000"/>
          <w:sz w:val="28"/>
          <w:szCs w:val="28"/>
        </w:rPr>
        <w:t xml:space="preserve"> 16</w:t>
      </w:r>
    </w:p>
    <w:p w:rsidR="005B0144" w:rsidRPr="005461C8" w:rsidRDefault="005B0144" w:rsidP="005B0144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Алешки</w:t>
      </w:r>
    </w:p>
    <w:p w:rsidR="005B0144" w:rsidRPr="00277421" w:rsidRDefault="005B0144" w:rsidP="005B0144">
      <w:pPr>
        <w:ind w:firstLine="709"/>
        <w:rPr>
          <w:color w:val="000000"/>
        </w:rPr>
      </w:pPr>
    </w:p>
    <w:p w:rsidR="005B0144" w:rsidRPr="006D5342" w:rsidRDefault="005B0144" w:rsidP="005B0144">
      <w:pPr>
        <w:tabs>
          <w:tab w:val="left" w:pos="4253"/>
        </w:tabs>
        <w:ind w:right="4535"/>
        <w:rPr>
          <w:rFonts w:cs="Times New Roman"/>
          <w:b/>
          <w:color w:val="000000"/>
          <w:sz w:val="28"/>
          <w:szCs w:val="28"/>
        </w:rPr>
      </w:pPr>
      <w:r w:rsidRPr="006D5342">
        <w:rPr>
          <w:rFonts w:cs="Times New Roman"/>
          <w:b/>
          <w:color w:val="000000"/>
          <w:sz w:val="28"/>
          <w:szCs w:val="28"/>
        </w:rPr>
        <w:t>О внесении изменений и дополнений в Устав Алешковского сельского поселения Терновского муниципального района Воронежской области</w:t>
      </w:r>
    </w:p>
    <w:p w:rsidR="005B0144" w:rsidRPr="00277421" w:rsidRDefault="005B0144" w:rsidP="005B0144">
      <w:pPr>
        <w:ind w:firstLine="709"/>
        <w:rPr>
          <w:color w:val="000000"/>
        </w:rPr>
      </w:pPr>
    </w:p>
    <w:p w:rsidR="005B0144" w:rsidRPr="00277421" w:rsidRDefault="005B0144" w:rsidP="005B0144">
      <w:pPr>
        <w:tabs>
          <w:tab w:val="left" w:pos="4253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77421">
        <w:rPr>
          <w:rFonts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</w:t>
      </w:r>
      <w:r>
        <w:rPr>
          <w:rFonts w:cs="Times New Roman"/>
          <w:color w:val="000000"/>
          <w:sz w:val="28"/>
          <w:szCs w:val="28"/>
        </w:rPr>
        <w:t>Алешковского</w:t>
      </w:r>
      <w:r w:rsidRPr="00277421">
        <w:rPr>
          <w:rFonts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cs="Times New Roman"/>
          <w:color w:val="000000"/>
          <w:sz w:val="28"/>
          <w:szCs w:val="28"/>
        </w:rPr>
        <w:t>Терновского</w:t>
      </w:r>
      <w:r w:rsidRPr="00277421">
        <w:rPr>
          <w:rFonts w:cs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5B0144" w:rsidRPr="00277421" w:rsidRDefault="005B0144" w:rsidP="005B0144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</w:p>
    <w:p w:rsidR="005B0144" w:rsidRPr="00277421" w:rsidRDefault="005B0144" w:rsidP="005B0144">
      <w:pPr>
        <w:ind w:firstLine="709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77421">
        <w:rPr>
          <w:rFonts w:cs="Times New Roman"/>
          <w:b/>
          <w:bCs/>
          <w:color w:val="000000"/>
          <w:sz w:val="28"/>
          <w:szCs w:val="28"/>
        </w:rPr>
        <w:t>РЕШИЛ:</w:t>
      </w:r>
    </w:p>
    <w:p w:rsidR="005B0144" w:rsidRPr="00277421" w:rsidRDefault="005B0144" w:rsidP="005B0144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5B0144" w:rsidRPr="00277421" w:rsidRDefault="005B0144" w:rsidP="005B01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77421">
        <w:rPr>
          <w:rFonts w:cs="Times New Roman"/>
          <w:color w:val="000000"/>
          <w:sz w:val="28"/>
          <w:szCs w:val="28"/>
        </w:rPr>
        <w:t xml:space="preserve">1. Внести изменения и дополнения в Устав  </w:t>
      </w:r>
      <w:r>
        <w:rPr>
          <w:rFonts w:cs="Times New Roman"/>
          <w:color w:val="000000"/>
          <w:sz w:val="28"/>
          <w:szCs w:val="28"/>
        </w:rPr>
        <w:t xml:space="preserve">Алешковского </w:t>
      </w:r>
      <w:r w:rsidRPr="00277421">
        <w:rPr>
          <w:rFonts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cs="Times New Roman"/>
          <w:color w:val="000000"/>
          <w:sz w:val="28"/>
          <w:szCs w:val="28"/>
        </w:rPr>
        <w:t>Терновского</w:t>
      </w:r>
      <w:r w:rsidRPr="00277421">
        <w:rPr>
          <w:rFonts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5B0144" w:rsidRPr="00277421" w:rsidRDefault="005B0144" w:rsidP="005B0144">
      <w:pPr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277421">
        <w:rPr>
          <w:rFonts w:cs="Times New Roman"/>
          <w:color w:val="000000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277421">
        <w:rPr>
          <w:rFonts w:ascii="Arial" w:eastAsia="Calibri" w:hAnsi="Arial" w:cs="Arial"/>
          <w:color w:val="000000"/>
          <w:lang w:eastAsia="ru-RU"/>
        </w:rPr>
        <w:t xml:space="preserve"> </w:t>
      </w:r>
    </w:p>
    <w:p w:rsidR="005B0144" w:rsidRPr="00277421" w:rsidRDefault="005B0144" w:rsidP="005B01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77421">
        <w:rPr>
          <w:rFonts w:cs="Times New Roman"/>
          <w:color w:val="000000"/>
          <w:sz w:val="28"/>
          <w:szCs w:val="28"/>
        </w:rPr>
        <w:t>3. Опубликовать настоящее решение после его государственной регистрации.</w:t>
      </w:r>
    </w:p>
    <w:p w:rsidR="005B0144" w:rsidRPr="00277421" w:rsidRDefault="005B0144" w:rsidP="005B01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77421">
        <w:rPr>
          <w:rFonts w:cs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B0144" w:rsidRPr="00277421" w:rsidRDefault="005B0144" w:rsidP="005B0144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5B0144" w:rsidRPr="00277421" w:rsidRDefault="005B0144" w:rsidP="005B0144">
      <w:pPr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5B0144" w:rsidRDefault="005B0144" w:rsidP="005B0144">
      <w:pPr>
        <w:rPr>
          <w:rFonts w:cs="Times New Roman"/>
          <w:color w:val="000000"/>
          <w:sz w:val="28"/>
          <w:szCs w:val="28"/>
        </w:rPr>
      </w:pPr>
      <w:r w:rsidRPr="00277421">
        <w:rPr>
          <w:rFonts w:cs="Times New Roman"/>
          <w:color w:val="000000"/>
          <w:sz w:val="28"/>
          <w:szCs w:val="28"/>
        </w:rPr>
        <w:t xml:space="preserve">Глава </w:t>
      </w:r>
      <w:r>
        <w:rPr>
          <w:rFonts w:cs="Times New Roman"/>
          <w:color w:val="000000"/>
          <w:sz w:val="28"/>
          <w:szCs w:val="28"/>
        </w:rPr>
        <w:t xml:space="preserve">Алешковского </w:t>
      </w:r>
    </w:p>
    <w:p w:rsidR="005B0144" w:rsidRPr="00277421" w:rsidRDefault="005B0144" w:rsidP="005B0144">
      <w:pPr>
        <w:jc w:val="right"/>
        <w:rPr>
          <w:rFonts w:eastAsia="Calibri" w:cs="Times New Roman"/>
          <w:color w:val="000000"/>
          <w:sz w:val="28"/>
          <w:szCs w:val="28"/>
        </w:rPr>
      </w:pPr>
      <w:r w:rsidRPr="00277421">
        <w:rPr>
          <w:rFonts w:cs="Times New Roman"/>
          <w:color w:val="000000"/>
          <w:sz w:val="28"/>
          <w:szCs w:val="28"/>
        </w:rPr>
        <w:t>сельского поселения</w:t>
      </w:r>
      <w:r w:rsidRPr="00277421">
        <w:rPr>
          <w:rFonts w:cs="Times New Roman"/>
          <w:color w:val="000000"/>
          <w:sz w:val="28"/>
          <w:szCs w:val="28"/>
        </w:rPr>
        <w:tab/>
        <w:t xml:space="preserve">               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   Н.А. Савельева</w:t>
      </w:r>
      <w:r>
        <w:rPr>
          <w:rFonts w:cs="Times New Roman"/>
          <w:color w:val="000000"/>
          <w:sz w:val="28"/>
          <w:szCs w:val="28"/>
        </w:rPr>
        <w:br w:type="page"/>
      </w:r>
      <w:r w:rsidRPr="00277421">
        <w:rPr>
          <w:rFonts w:eastAsia="Calibri" w:cs="Times New Roman"/>
          <w:color w:val="000000"/>
          <w:sz w:val="28"/>
          <w:szCs w:val="28"/>
        </w:rPr>
        <w:lastRenderedPageBreak/>
        <w:t xml:space="preserve">                       </w:t>
      </w:r>
      <w:r>
        <w:rPr>
          <w:rFonts w:eastAsia="Calibri" w:cs="Times New Roman"/>
          <w:color w:val="000000"/>
          <w:sz w:val="28"/>
          <w:szCs w:val="28"/>
        </w:rPr>
        <w:t xml:space="preserve">                         </w:t>
      </w:r>
      <w:r w:rsidRPr="00277421">
        <w:rPr>
          <w:rFonts w:eastAsia="Calibri" w:cs="Times New Roman"/>
          <w:color w:val="000000"/>
          <w:sz w:val="28"/>
          <w:szCs w:val="28"/>
        </w:rPr>
        <w:t xml:space="preserve">Приложение </w:t>
      </w:r>
    </w:p>
    <w:p w:rsidR="005B0144" w:rsidRPr="00277421" w:rsidRDefault="005B0144" w:rsidP="005B0144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277421">
        <w:rPr>
          <w:rFonts w:eastAsia="Calibri" w:cs="Times New Roman"/>
          <w:color w:val="000000"/>
          <w:sz w:val="28"/>
          <w:szCs w:val="28"/>
        </w:rPr>
        <w:t>к решению Совета народных депутатов</w:t>
      </w:r>
    </w:p>
    <w:p w:rsidR="005B0144" w:rsidRPr="00277421" w:rsidRDefault="005B0144" w:rsidP="005B0144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277421"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 xml:space="preserve">Алешковского </w:t>
      </w:r>
      <w:r w:rsidRPr="00277421">
        <w:rPr>
          <w:rFonts w:eastAsia="Calibri" w:cs="Times New Roman"/>
          <w:color w:val="000000"/>
          <w:sz w:val="28"/>
          <w:szCs w:val="28"/>
        </w:rPr>
        <w:t>сельского поселения</w:t>
      </w:r>
    </w:p>
    <w:p w:rsidR="005B0144" w:rsidRPr="00277421" w:rsidRDefault="005B0144" w:rsidP="005B0144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277421"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</w:rPr>
        <w:t>Терновского</w:t>
      </w:r>
      <w:r w:rsidRPr="00277421">
        <w:rPr>
          <w:rFonts w:eastAsia="Calibri" w:cs="Times New Roman"/>
          <w:color w:val="000000"/>
          <w:sz w:val="28"/>
          <w:szCs w:val="28"/>
        </w:rPr>
        <w:t xml:space="preserve"> муниципального района </w:t>
      </w:r>
    </w:p>
    <w:p w:rsidR="005B0144" w:rsidRPr="00277421" w:rsidRDefault="005B0144" w:rsidP="005B0144">
      <w:pPr>
        <w:snapToGrid w:val="0"/>
        <w:ind w:firstLine="709"/>
        <w:jc w:val="right"/>
        <w:rPr>
          <w:rFonts w:eastAsia="Calibri" w:cs="Times New Roman"/>
          <w:color w:val="000000"/>
          <w:sz w:val="28"/>
          <w:szCs w:val="28"/>
        </w:rPr>
      </w:pPr>
      <w:r w:rsidRPr="00277421">
        <w:rPr>
          <w:rFonts w:eastAsia="Calibri" w:cs="Times New Roman"/>
          <w:color w:val="000000"/>
          <w:sz w:val="28"/>
          <w:szCs w:val="28"/>
        </w:rPr>
        <w:t xml:space="preserve">Воронежской области              </w:t>
      </w:r>
    </w:p>
    <w:p w:rsidR="005B0144" w:rsidRPr="00277421" w:rsidRDefault="005B0144" w:rsidP="005B0144">
      <w:pPr>
        <w:jc w:val="right"/>
        <w:rPr>
          <w:rFonts w:eastAsia="Calibri" w:cs="Times New Roman"/>
          <w:color w:val="000000"/>
          <w:sz w:val="28"/>
          <w:szCs w:val="28"/>
        </w:rPr>
      </w:pPr>
      <w:r w:rsidRPr="00277421">
        <w:rPr>
          <w:rFonts w:eastAsia="Calibri" w:cs="Times New Roman"/>
          <w:color w:val="000000"/>
          <w:sz w:val="28"/>
          <w:szCs w:val="28"/>
        </w:rPr>
        <w:t xml:space="preserve">         </w:t>
      </w:r>
      <w:r>
        <w:rPr>
          <w:rFonts w:cs="Times New Roman"/>
          <w:color w:val="000000"/>
          <w:sz w:val="28"/>
          <w:szCs w:val="28"/>
        </w:rPr>
        <w:t>05.07.2023</w:t>
      </w:r>
      <w:r w:rsidRPr="00277421">
        <w:rPr>
          <w:rFonts w:cs="Times New Roman"/>
          <w:color w:val="000000"/>
          <w:sz w:val="28"/>
          <w:szCs w:val="28"/>
        </w:rPr>
        <w:t xml:space="preserve"> года</w:t>
      </w:r>
      <w:r>
        <w:rPr>
          <w:rFonts w:cs="Times New Roman"/>
          <w:color w:val="000000"/>
          <w:sz w:val="28"/>
          <w:szCs w:val="28"/>
        </w:rPr>
        <w:t xml:space="preserve"> № 16</w:t>
      </w:r>
      <w:bookmarkStart w:id="0" w:name="_GoBack"/>
      <w:bookmarkEnd w:id="0"/>
    </w:p>
    <w:p w:rsidR="005B0144" w:rsidRPr="00277421" w:rsidRDefault="005B0144" w:rsidP="005B0144">
      <w:pPr>
        <w:snapToGrid w:val="0"/>
        <w:ind w:firstLine="709"/>
        <w:rPr>
          <w:rFonts w:eastAsia="Calibri"/>
          <w:color w:val="000000"/>
          <w:sz w:val="26"/>
          <w:szCs w:val="26"/>
        </w:rPr>
      </w:pPr>
    </w:p>
    <w:p w:rsidR="005B0144" w:rsidRPr="006D5342" w:rsidRDefault="005B0144" w:rsidP="005B0144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6D5342">
        <w:rPr>
          <w:rFonts w:eastAsia="Calibri" w:cs="Times New Roman"/>
          <w:b/>
          <w:color w:val="000000"/>
          <w:sz w:val="28"/>
          <w:szCs w:val="28"/>
          <w:lang w:eastAsia="ru-RU"/>
        </w:rPr>
        <w:t xml:space="preserve">Изменения и дополнения </w:t>
      </w:r>
    </w:p>
    <w:p w:rsidR="005B0144" w:rsidRPr="006D5342" w:rsidRDefault="005B0144" w:rsidP="005B0144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6D5342">
        <w:rPr>
          <w:rFonts w:eastAsia="Calibri" w:cs="Times New Roman"/>
          <w:b/>
          <w:color w:val="000000"/>
          <w:sz w:val="28"/>
          <w:szCs w:val="28"/>
          <w:lang w:eastAsia="ru-RU"/>
        </w:rPr>
        <w:t>в Устав Алешковского сельского поселения</w:t>
      </w:r>
    </w:p>
    <w:p w:rsidR="005B0144" w:rsidRPr="006D5342" w:rsidRDefault="005B0144" w:rsidP="005B0144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6D5342">
        <w:rPr>
          <w:rFonts w:eastAsia="Calibri" w:cs="Times New Roman"/>
          <w:b/>
          <w:color w:val="000000"/>
          <w:sz w:val="28"/>
          <w:szCs w:val="28"/>
          <w:lang w:eastAsia="ru-RU"/>
        </w:rPr>
        <w:t>Терновского муниципального района Воронежской области</w:t>
      </w:r>
    </w:p>
    <w:p w:rsidR="005B0144" w:rsidRPr="006D5342" w:rsidRDefault="005B0144" w:rsidP="005B0144">
      <w:pPr>
        <w:ind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</w:p>
    <w:p w:rsidR="005B0144" w:rsidRPr="00277421" w:rsidRDefault="005B0144" w:rsidP="005B0144">
      <w:pPr>
        <w:ind w:firstLine="709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5B0144" w:rsidRPr="00B45DA1" w:rsidRDefault="005B0144" w:rsidP="005B014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5DA1">
        <w:rPr>
          <w:sz w:val="26"/>
          <w:szCs w:val="26"/>
        </w:rPr>
        <w:t>1. В статье 9 </w:t>
      </w:r>
      <w:r>
        <w:rPr>
          <w:sz w:val="26"/>
          <w:szCs w:val="26"/>
        </w:rPr>
        <w:t>Устава</w:t>
      </w:r>
      <w:r w:rsidRPr="00B45DA1">
        <w:rPr>
          <w:sz w:val="26"/>
          <w:szCs w:val="26"/>
        </w:rPr>
        <w:t xml:space="preserve">: </w:t>
      </w:r>
    </w:p>
    <w:p w:rsidR="005B0144" w:rsidRDefault="005B0144" w:rsidP="005B014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Pr="00B45DA1">
        <w:rPr>
          <w:sz w:val="26"/>
          <w:szCs w:val="26"/>
        </w:rPr>
        <w:t xml:space="preserve">ункт 18 </w:t>
      </w:r>
      <w:r w:rsidRPr="001A2380">
        <w:rPr>
          <w:sz w:val="26"/>
          <w:szCs w:val="26"/>
        </w:rPr>
        <w:t>изложить в следующей редакции:</w:t>
      </w:r>
    </w:p>
    <w:p w:rsidR="005B0144" w:rsidRPr="00B45DA1" w:rsidRDefault="005B0144" w:rsidP="005B014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«18) </w:t>
      </w:r>
      <w:r w:rsidRPr="001A2380">
        <w:rPr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B45DA1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5B0144" w:rsidRPr="00B45DA1" w:rsidRDefault="005B0144" w:rsidP="005B0144">
      <w:pPr>
        <w:suppressAutoHyphens w:val="0"/>
        <w:ind w:firstLine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 xml:space="preserve">2. В статье 13 </w:t>
      </w:r>
      <w:r>
        <w:rPr>
          <w:rFonts w:cs="Times New Roman"/>
          <w:sz w:val="26"/>
          <w:szCs w:val="26"/>
        </w:rPr>
        <w:t>Устава</w:t>
      </w:r>
      <w:r w:rsidRPr="00B45DA1">
        <w:rPr>
          <w:rFonts w:cs="Times New Roman"/>
          <w:sz w:val="26"/>
          <w:szCs w:val="26"/>
        </w:rPr>
        <w:t>:</w:t>
      </w:r>
    </w:p>
    <w:p w:rsidR="005B0144" w:rsidRPr="00B45DA1" w:rsidRDefault="005B0144" w:rsidP="005B0144">
      <w:pPr>
        <w:suppressAutoHyphens w:val="0"/>
        <w:ind w:firstLine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>2.1. Абзац второй части 2 изложить в следующей редакции:</w:t>
      </w:r>
    </w:p>
    <w:p w:rsidR="005B0144" w:rsidRPr="00B45DA1" w:rsidRDefault="005B0144" w:rsidP="005B0144">
      <w:pPr>
        <w:ind w:firstLine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>«В случае</w:t>
      </w:r>
      <w:proofErr w:type="gramStart"/>
      <w:r w:rsidRPr="00B45DA1">
        <w:rPr>
          <w:rFonts w:cs="Times New Roman"/>
          <w:sz w:val="26"/>
          <w:szCs w:val="26"/>
        </w:rPr>
        <w:t>,</w:t>
      </w:r>
      <w:proofErr w:type="gramEnd"/>
      <w:r w:rsidRPr="00B45DA1">
        <w:rPr>
          <w:rFonts w:cs="Times New Roman"/>
          <w:sz w:val="26"/>
          <w:szCs w:val="26"/>
        </w:rPr>
        <w:t xml:space="preserve"> если местный референдум не назначен Советом народных депутатов </w:t>
      </w:r>
      <w:r>
        <w:rPr>
          <w:rFonts w:cs="Times New Roman"/>
          <w:sz w:val="26"/>
          <w:szCs w:val="26"/>
        </w:rPr>
        <w:t>Алешковского</w:t>
      </w:r>
      <w:r w:rsidRPr="00B45DA1">
        <w:rPr>
          <w:rFonts w:cs="Times New Roman"/>
          <w:sz w:val="26"/>
          <w:szCs w:val="26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 w:rsidRPr="005461C8">
        <w:rPr>
          <w:rFonts w:cs="Times New Roman"/>
          <w:sz w:val="26"/>
          <w:szCs w:val="26"/>
        </w:rPr>
        <w:t xml:space="preserve">Алешковского </w:t>
      </w:r>
      <w:r w:rsidRPr="00B45DA1">
        <w:rPr>
          <w:rFonts w:cs="Times New Roman"/>
          <w:sz w:val="26"/>
          <w:szCs w:val="26"/>
        </w:rPr>
        <w:t>сельского поселения,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комиссией или прокурора.»;</w:t>
      </w:r>
    </w:p>
    <w:p w:rsidR="005B0144" w:rsidRPr="00B45DA1" w:rsidRDefault="005B0144" w:rsidP="005B0144">
      <w:pPr>
        <w:pStyle w:val="a3"/>
        <w:shd w:val="clear" w:color="auto" w:fill="FFFFFF"/>
        <w:tabs>
          <w:tab w:val="left" w:pos="709"/>
        </w:tabs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45DA1">
        <w:rPr>
          <w:sz w:val="26"/>
          <w:szCs w:val="26"/>
        </w:rPr>
        <w:t xml:space="preserve">3. </w:t>
      </w:r>
      <w:r w:rsidRPr="00B45DA1">
        <w:rPr>
          <w:bCs/>
          <w:spacing w:val="-10"/>
          <w:sz w:val="26"/>
          <w:szCs w:val="26"/>
        </w:rPr>
        <w:t xml:space="preserve">В статью 15 </w:t>
      </w:r>
      <w:r>
        <w:rPr>
          <w:bCs/>
          <w:spacing w:val="-10"/>
          <w:sz w:val="26"/>
          <w:szCs w:val="26"/>
        </w:rPr>
        <w:t>Устава</w:t>
      </w:r>
      <w:r w:rsidRPr="00B45DA1">
        <w:rPr>
          <w:bCs/>
          <w:spacing w:val="-10"/>
          <w:sz w:val="26"/>
          <w:szCs w:val="26"/>
        </w:rPr>
        <w:t xml:space="preserve"> внести следующие изменения:</w:t>
      </w:r>
    </w:p>
    <w:p w:rsidR="005B0144" w:rsidRPr="00B45DA1" w:rsidRDefault="005B0144" w:rsidP="005B0144">
      <w:pPr>
        <w:ind w:firstLine="709"/>
        <w:jc w:val="both"/>
        <w:rPr>
          <w:rFonts w:cs="Times New Roman"/>
          <w:bCs/>
          <w:sz w:val="26"/>
          <w:szCs w:val="26"/>
        </w:rPr>
      </w:pPr>
      <w:r w:rsidRPr="00B45DA1">
        <w:rPr>
          <w:rFonts w:cs="Times New Roman"/>
          <w:bCs/>
          <w:sz w:val="26"/>
          <w:szCs w:val="26"/>
        </w:rPr>
        <w:t>3.1. В части 2:</w:t>
      </w:r>
    </w:p>
    <w:p w:rsidR="005B0144" w:rsidRPr="00B45DA1" w:rsidRDefault="005B0144" w:rsidP="005B0144">
      <w:pPr>
        <w:ind w:firstLine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5B0144" w:rsidRPr="00B45DA1" w:rsidRDefault="005B0144" w:rsidP="005B0144">
      <w:pPr>
        <w:ind w:firstLine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5B0144" w:rsidRPr="00B45DA1" w:rsidRDefault="005B0144" w:rsidP="005B0144">
      <w:pPr>
        <w:ind w:firstLine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5B0144" w:rsidRPr="00B45DA1" w:rsidRDefault="005B0144" w:rsidP="005B0144">
      <w:pPr>
        <w:ind w:firstLine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>4. В статье 16</w:t>
      </w:r>
      <w:r>
        <w:rPr>
          <w:rFonts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Устава</w:t>
      </w:r>
      <w:r w:rsidRPr="00B45DA1">
        <w:rPr>
          <w:rFonts w:eastAsia="Times New Roman" w:cs="Times New Roman"/>
          <w:sz w:val="26"/>
          <w:szCs w:val="26"/>
          <w:lang w:eastAsia="ru-RU"/>
        </w:rPr>
        <w:t>:</w:t>
      </w:r>
    </w:p>
    <w:p w:rsidR="005B0144" w:rsidRPr="00B45DA1" w:rsidRDefault="005B0144" w:rsidP="005B0144">
      <w:pPr>
        <w:autoSpaceDE w:val="0"/>
        <w:autoSpaceDN w:val="0"/>
        <w:adjustRightInd w:val="0"/>
        <w:ind w:left="709"/>
        <w:jc w:val="both"/>
        <w:rPr>
          <w:rFonts w:cs="Times New Roman"/>
          <w:sz w:val="26"/>
          <w:szCs w:val="26"/>
        </w:rPr>
      </w:pPr>
      <w:r w:rsidRPr="00B45DA1">
        <w:rPr>
          <w:rFonts w:cs="Times New Roman"/>
          <w:sz w:val="26"/>
          <w:szCs w:val="26"/>
        </w:rPr>
        <w:t>4.1. Абзац 1 части 3 изложить в следующей редакции:</w:t>
      </w:r>
    </w:p>
    <w:p w:rsidR="005B0144" w:rsidRPr="00B45DA1" w:rsidRDefault="005B0144" w:rsidP="005B0144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6"/>
          <w:szCs w:val="26"/>
        </w:rPr>
      </w:pPr>
      <w:r w:rsidRPr="00B45DA1">
        <w:rPr>
          <w:rFonts w:cs="Times New Roman"/>
          <w:bCs/>
          <w:sz w:val="26"/>
          <w:szCs w:val="26"/>
        </w:rPr>
        <w:t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уполномоченную в соответствии со статьей 40 настоящего Устава соответствующую избирательную комиссию подписи избирателей</w:t>
      </w:r>
      <w:proofErr w:type="gramStart"/>
      <w:r w:rsidRPr="00B45DA1">
        <w:rPr>
          <w:rFonts w:cs="Times New Roman"/>
          <w:bCs/>
          <w:sz w:val="26"/>
          <w:szCs w:val="26"/>
        </w:rPr>
        <w:t>.»</w:t>
      </w:r>
      <w:proofErr w:type="gramEnd"/>
    </w:p>
    <w:p w:rsidR="005B0144" w:rsidRPr="00B45DA1" w:rsidRDefault="005B0144" w:rsidP="005B0144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B45DA1">
        <w:rPr>
          <w:rFonts w:eastAsia="Times New Roman" w:cs="Times New Roman"/>
          <w:sz w:val="26"/>
          <w:szCs w:val="26"/>
          <w:lang w:eastAsia="ru-RU"/>
        </w:rPr>
        <w:lastRenderedPageBreak/>
        <w:t>4.2. Часть 4 изложить в следующей редакции:</w:t>
      </w:r>
    </w:p>
    <w:p w:rsidR="005B0144" w:rsidRPr="00B45DA1" w:rsidRDefault="005B0144" w:rsidP="005B0144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6"/>
          <w:szCs w:val="26"/>
        </w:rPr>
      </w:pPr>
      <w:r w:rsidRPr="00B45DA1">
        <w:rPr>
          <w:rFonts w:cs="Times New Roman"/>
          <w:bCs/>
          <w:sz w:val="26"/>
          <w:szCs w:val="26"/>
        </w:rPr>
        <w:t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соответствующая избирательная комиссия</w:t>
      </w:r>
      <w:proofErr w:type="gramStart"/>
      <w:r w:rsidRPr="00B45DA1">
        <w:rPr>
          <w:rFonts w:cs="Times New Roman"/>
          <w:bCs/>
          <w:sz w:val="26"/>
          <w:szCs w:val="26"/>
        </w:rPr>
        <w:t>.».</w:t>
      </w:r>
      <w:proofErr w:type="gramEnd"/>
    </w:p>
    <w:p w:rsidR="005B0144" w:rsidRPr="004F07E0" w:rsidRDefault="005B0144" w:rsidP="005B01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F07E0">
        <w:rPr>
          <w:rFonts w:eastAsia="Times New Roman" w:cs="Times New Roman"/>
          <w:kern w:val="0"/>
          <w:sz w:val="26"/>
          <w:szCs w:val="26"/>
          <w:lang w:eastAsia="ru-RU" w:bidi="ar-SA"/>
        </w:rPr>
        <w:t>5. В статье 33 Устава:</w:t>
      </w:r>
    </w:p>
    <w:p w:rsidR="005B0144" w:rsidRPr="004F07E0" w:rsidRDefault="005B0144" w:rsidP="005B01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F07E0">
        <w:rPr>
          <w:rFonts w:eastAsia="Times New Roman" w:cs="Times New Roman"/>
          <w:kern w:val="0"/>
          <w:sz w:val="26"/>
          <w:szCs w:val="26"/>
          <w:lang w:eastAsia="ru-RU" w:bidi="ar-SA"/>
        </w:rPr>
        <w:t>5.1. Дополнить частью 5.1 в следующей редакции:</w:t>
      </w:r>
    </w:p>
    <w:p w:rsidR="005B0144" w:rsidRDefault="005B0144" w:rsidP="005B01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4F07E0">
        <w:rPr>
          <w:rFonts w:eastAsia="Times New Roman" w:cs="Times New Roman"/>
          <w:kern w:val="0"/>
          <w:sz w:val="26"/>
          <w:szCs w:val="26"/>
          <w:lang w:eastAsia="ru-RU" w:bidi="ar-SA"/>
        </w:rPr>
        <w:t>«5.1) Полномочия депутата Совета народных депутатов Алешковского</w:t>
      </w:r>
      <w:r w:rsidRPr="005461C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сельского поселения прекращаются досрочно решением Совета народных депутатов </w:t>
      </w:r>
      <w:r w:rsidRPr="005461C8">
        <w:rPr>
          <w:rFonts w:eastAsia="Times New Roman" w:cs="Times New Roman"/>
          <w:kern w:val="0"/>
          <w:sz w:val="26"/>
          <w:szCs w:val="26"/>
          <w:lang w:eastAsia="ru-RU" w:bidi="ar-SA"/>
        </w:rPr>
        <w:t>Алешковского</w:t>
      </w:r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Pr="005461C8">
        <w:rPr>
          <w:rFonts w:eastAsia="Times New Roman" w:cs="Times New Roman"/>
          <w:kern w:val="0"/>
          <w:sz w:val="26"/>
          <w:szCs w:val="26"/>
          <w:lang w:eastAsia="ru-RU" w:bidi="ar-SA"/>
        </w:rPr>
        <w:t>Алешковского</w:t>
      </w:r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 поселения в течение шести месяцев подряд</w:t>
      </w:r>
      <w:proofErr w:type="gramStart"/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>.».</w:t>
      </w:r>
      <w:proofErr w:type="gramEnd"/>
    </w:p>
    <w:p w:rsidR="005B0144" w:rsidRPr="004F07E0" w:rsidRDefault="005B0144" w:rsidP="005B01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6. Часть 2 статьи 37 Устава </w:t>
      </w:r>
      <w:r w:rsidRPr="004F07E0">
        <w:rPr>
          <w:rFonts w:eastAsia="Times New Roman" w:cs="Times New Roman"/>
          <w:kern w:val="0"/>
          <w:sz w:val="26"/>
          <w:szCs w:val="26"/>
          <w:lang w:eastAsia="ru-RU" w:bidi="ar-SA"/>
        </w:rPr>
        <w:t>дополнить пунктом 4) следующего содержания:</w:t>
      </w:r>
    </w:p>
    <w:p w:rsidR="005B0144" w:rsidRPr="000D4E30" w:rsidRDefault="005B0144" w:rsidP="005B01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«4</w:t>
      </w:r>
      <w:r w:rsidRPr="00635FA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) разработка и утверждение схем размещения нестационарных торговых объектов на территории </w:t>
      </w:r>
      <w:r w:rsidRPr="005461C8">
        <w:rPr>
          <w:rFonts w:eastAsia="Times New Roman" w:cs="Times New Roman"/>
          <w:kern w:val="0"/>
          <w:sz w:val="26"/>
          <w:szCs w:val="26"/>
          <w:lang w:eastAsia="ru-RU" w:bidi="ar-SA"/>
        </w:rPr>
        <w:t>Алешковского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сельского</w:t>
      </w:r>
      <w:r w:rsidRPr="00635FA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поселения, а так же внесение в них изменений в порядке, установленном де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йствующим законодательством</w:t>
      </w:r>
      <w:proofErr w:type="gram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.».</w:t>
      </w:r>
      <w:proofErr w:type="gramEnd"/>
    </w:p>
    <w:p w:rsidR="005B0144" w:rsidRPr="000D4E30" w:rsidRDefault="005B0144" w:rsidP="005B01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Pr="00B45DA1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Статью 38 дополнить ч</w:t>
      </w:r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>асть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ю 3 </w:t>
      </w:r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>следующе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го</w:t>
      </w:r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содержания:</w:t>
      </w:r>
    </w:p>
    <w:p w:rsidR="005B0144" w:rsidRDefault="005B0144" w:rsidP="005B01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0D4E30">
        <w:rPr>
          <w:rFonts w:eastAsia="Times New Roman" w:cs="Times New Roman"/>
          <w:kern w:val="0"/>
          <w:sz w:val="26"/>
          <w:szCs w:val="26"/>
          <w:lang w:eastAsia="ru-RU" w:bidi="ar-SA"/>
        </w:rPr>
        <w:t>«3. Порядок организации, осуществления (проведения) муниципального контроля в соответствующей сфере деятельности определяется в соответствии с Федеральным законом от 31.07.2020 № 248-ФЗ «О государственном контроле (надзоре) и муниципальном контроле в Российской Федерации».».</w:t>
      </w:r>
    </w:p>
    <w:p w:rsidR="005B0144" w:rsidRPr="00B45DA1" w:rsidRDefault="005B0144" w:rsidP="005B014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8. </w:t>
      </w:r>
      <w:r w:rsidRPr="00B45DA1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Наименование статьи 40 </w:t>
      </w:r>
      <w:r w:rsidRPr="00B45DA1">
        <w:rPr>
          <w:rFonts w:cs="Times New Roman"/>
          <w:sz w:val="26"/>
          <w:szCs w:val="26"/>
        </w:rPr>
        <w:t>Устава изложить в следующей редакции:</w:t>
      </w:r>
    </w:p>
    <w:p w:rsidR="005B0144" w:rsidRDefault="005B0144" w:rsidP="005B0144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45DA1">
        <w:rPr>
          <w:sz w:val="26"/>
          <w:szCs w:val="26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</w:t>
      </w:r>
      <w:proofErr w:type="gramStart"/>
      <w:r w:rsidRPr="00B45DA1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5B0144" w:rsidRPr="00B45DA1" w:rsidRDefault="005B0144" w:rsidP="005B0144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</w:t>
      </w:r>
      <w:r w:rsidRPr="000D4E30">
        <w:rPr>
          <w:sz w:val="26"/>
          <w:szCs w:val="26"/>
        </w:rPr>
        <w:t>Пункт 1</w:t>
      </w:r>
      <w:r>
        <w:rPr>
          <w:sz w:val="26"/>
          <w:szCs w:val="26"/>
        </w:rPr>
        <w:t>5</w:t>
      </w:r>
      <w:r w:rsidRPr="000D4E30">
        <w:rPr>
          <w:sz w:val="26"/>
          <w:szCs w:val="26"/>
        </w:rPr>
        <w:t xml:space="preserve"> части 2 статьи 43.1 Устава признать утратившим силу.</w:t>
      </w:r>
    </w:p>
    <w:p w:rsidR="005B0144" w:rsidRPr="00B45DA1" w:rsidRDefault="005B0144" w:rsidP="005B014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</w:t>
      </w:r>
      <w:r w:rsidRPr="00B45DA1">
        <w:rPr>
          <w:rFonts w:cs="Times New Roman"/>
          <w:sz w:val="26"/>
          <w:szCs w:val="26"/>
        </w:rPr>
        <w:t xml:space="preserve">. В статье 44 </w:t>
      </w:r>
      <w:r>
        <w:rPr>
          <w:rFonts w:cs="Times New Roman"/>
          <w:sz w:val="26"/>
          <w:szCs w:val="26"/>
        </w:rPr>
        <w:t>Устава</w:t>
      </w:r>
      <w:r w:rsidRPr="00B45DA1">
        <w:rPr>
          <w:rFonts w:cs="Times New Roman"/>
          <w:sz w:val="26"/>
          <w:szCs w:val="26"/>
        </w:rPr>
        <w:t>:</w:t>
      </w:r>
    </w:p>
    <w:p w:rsidR="005B0144" w:rsidRPr="00B45DA1" w:rsidRDefault="005B0144" w:rsidP="005B014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10.</w:t>
      </w:r>
      <w:r w:rsidRPr="00B45DA1">
        <w:rPr>
          <w:rFonts w:cs="Times New Roman"/>
          <w:sz w:val="26"/>
          <w:szCs w:val="26"/>
        </w:rPr>
        <w:t>1. Абзац 2 части 3 изложить в следующей редакции:</w:t>
      </w:r>
    </w:p>
    <w:p w:rsidR="005B0144" w:rsidRPr="00B45DA1" w:rsidRDefault="005B0144" w:rsidP="005B014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B45DA1">
        <w:rPr>
          <w:rFonts w:cs="Times New Roman"/>
          <w:sz w:val="26"/>
          <w:szCs w:val="26"/>
        </w:rPr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 w:rsidRPr="005461C8">
        <w:rPr>
          <w:rFonts w:cs="Times New Roman"/>
          <w:sz w:val="26"/>
          <w:szCs w:val="26"/>
        </w:rPr>
        <w:t xml:space="preserve">Алешковского </w:t>
      </w:r>
      <w:r w:rsidRPr="00B45DA1">
        <w:rPr>
          <w:rFonts w:cs="Times New Roman"/>
          <w:sz w:val="26"/>
          <w:szCs w:val="26"/>
        </w:rPr>
        <w:t xml:space="preserve">сельского поселения, а также порядка участия граждан в его обсуждении в случае, когда в устав </w:t>
      </w:r>
      <w:r w:rsidRPr="005461C8">
        <w:rPr>
          <w:rFonts w:cs="Times New Roman"/>
          <w:sz w:val="26"/>
          <w:szCs w:val="26"/>
        </w:rPr>
        <w:t>Алешковского</w:t>
      </w:r>
      <w:r w:rsidRPr="00B45DA1">
        <w:rPr>
          <w:rFonts w:cs="Times New Roman"/>
          <w:sz w:val="26"/>
          <w:szCs w:val="26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</w:t>
      </w:r>
      <w:r>
        <w:rPr>
          <w:rFonts w:cs="Times New Roman"/>
          <w:sz w:val="26"/>
          <w:szCs w:val="26"/>
        </w:rPr>
        <w:t>ов, У</w:t>
      </w:r>
      <w:r w:rsidRPr="00B45DA1">
        <w:rPr>
          <w:rFonts w:cs="Times New Roman"/>
          <w:sz w:val="26"/>
          <w:szCs w:val="26"/>
        </w:rPr>
        <w:t>става Воронежской области или законов Воронежской области в целях приведения</w:t>
      </w:r>
      <w:proofErr w:type="gramEnd"/>
      <w:r w:rsidRPr="00B45DA1">
        <w:rPr>
          <w:rFonts w:cs="Times New Roman"/>
          <w:sz w:val="26"/>
          <w:szCs w:val="26"/>
        </w:rPr>
        <w:t xml:space="preserve"> данного устава в соответствие с этими нормативными правовыми актами</w:t>
      </w:r>
      <w:proofErr w:type="gramStart"/>
      <w:r w:rsidRPr="00B45DA1">
        <w:rPr>
          <w:rFonts w:cs="Times New Roman"/>
          <w:sz w:val="26"/>
          <w:szCs w:val="26"/>
        </w:rPr>
        <w:t>.».</w:t>
      </w:r>
      <w:proofErr w:type="gramEnd"/>
    </w:p>
    <w:p w:rsidR="005B0144" w:rsidRDefault="005B0144" w:rsidP="005B014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0E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2B00E9">
        <w:rPr>
          <w:sz w:val="26"/>
          <w:szCs w:val="26"/>
        </w:rPr>
        <w:t xml:space="preserve">. </w:t>
      </w:r>
      <w:r w:rsidRPr="002B00E9">
        <w:rPr>
          <w:bCs/>
          <w:sz w:val="26"/>
          <w:szCs w:val="26"/>
        </w:rPr>
        <w:t xml:space="preserve">В статье 57 </w:t>
      </w:r>
      <w:r>
        <w:rPr>
          <w:bCs/>
          <w:sz w:val="26"/>
          <w:szCs w:val="26"/>
        </w:rPr>
        <w:t>Устава</w:t>
      </w:r>
      <w:r>
        <w:rPr>
          <w:sz w:val="26"/>
          <w:szCs w:val="26"/>
        </w:rPr>
        <w:t>:</w:t>
      </w:r>
    </w:p>
    <w:p w:rsidR="005B0144" w:rsidRDefault="005B0144" w:rsidP="005B014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</w:t>
      </w:r>
      <w:r w:rsidRPr="002B00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</w:t>
      </w:r>
      <w:r w:rsidRPr="002B00E9">
        <w:rPr>
          <w:bCs/>
          <w:sz w:val="26"/>
          <w:szCs w:val="26"/>
        </w:rPr>
        <w:t xml:space="preserve"> части 3 слово</w:t>
      </w:r>
      <w:r w:rsidRPr="002B00E9">
        <w:rPr>
          <w:sz w:val="26"/>
          <w:szCs w:val="26"/>
        </w:rPr>
        <w:t xml:space="preserve"> «Кассовое» </w:t>
      </w:r>
      <w:r w:rsidRPr="002B00E9">
        <w:rPr>
          <w:bCs/>
          <w:sz w:val="26"/>
          <w:szCs w:val="26"/>
        </w:rPr>
        <w:t>заменить словом</w:t>
      </w:r>
      <w:r w:rsidRPr="002B00E9">
        <w:rPr>
          <w:sz w:val="26"/>
          <w:szCs w:val="26"/>
        </w:rPr>
        <w:t xml:space="preserve"> «Казначейское»</w:t>
      </w:r>
      <w:proofErr w:type="gramStart"/>
      <w:r w:rsidRPr="002B00E9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4D3A74" w:rsidRDefault="004D3A74"/>
    <w:sectPr w:rsidR="004D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0E"/>
    <w:rsid w:val="000A070E"/>
    <w:rsid w:val="004D3A74"/>
    <w:rsid w:val="005B0144"/>
    <w:rsid w:val="00A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144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unhideWhenUsed/>
    <w:rsid w:val="005B01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144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unhideWhenUsed/>
    <w:rsid w:val="005B014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2023-07-10T07:14:00Z</dcterms:created>
  <dcterms:modified xsi:type="dcterms:W3CDTF">2023-07-10T07:16:00Z</dcterms:modified>
</cp:coreProperties>
</file>