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86" w:rsidRPr="00CB3F02" w:rsidRDefault="00E61F86" w:rsidP="00E61F86">
      <w:pPr>
        <w:pStyle w:val="af0"/>
        <w:rPr>
          <w:b/>
          <w:szCs w:val="28"/>
        </w:rPr>
      </w:pPr>
      <w:r w:rsidRPr="00CB3F02">
        <w:rPr>
          <w:b/>
          <w:szCs w:val="28"/>
        </w:rPr>
        <w:t xml:space="preserve">АДМИНИСТРАЦИЯ </w:t>
      </w:r>
    </w:p>
    <w:p w:rsidR="0074547D" w:rsidRPr="00CB3F02" w:rsidRDefault="0074547D" w:rsidP="00E974DA">
      <w:pPr>
        <w:pStyle w:val="af0"/>
        <w:pBdr>
          <w:bottom w:val="single" w:sz="4" w:space="1" w:color="auto"/>
        </w:pBdr>
        <w:rPr>
          <w:b/>
          <w:szCs w:val="28"/>
        </w:rPr>
      </w:pPr>
      <w:r w:rsidRPr="00CB3F02">
        <w:rPr>
          <w:b/>
          <w:szCs w:val="28"/>
        </w:rPr>
        <w:t xml:space="preserve">АЛЕШКОВСКОГО </w:t>
      </w:r>
      <w:r w:rsidR="009669FB" w:rsidRPr="00CB3F02">
        <w:rPr>
          <w:b/>
          <w:szCs w:val="28"/>
        </w:rPr>
        <w:t xml:space="preserve">СЕЛЬСКОГО ПОСЕЛЕНИЯ </w:t>
      </w:r>
    </w:p>
    <w:p w:rsidR="00E61F86" w:rsidRPr="00CB3F02" w:rsidRDefault="00E61F86" w:rsidP="00E974DA">
      <w:pPr>
        <w:pStyle w:val="af0"/>
        <w:pBdr>
          <w:bottom w:val="single" w:sz="4" w:space="1" w:color="auto"/>
        </w:pBdr>
        <w:rPr>
          <w:b/>
          <w:szCs w:val="28"/>
        </w:rPr>
      </w:pPr>
      <w:r w:rsidRPr="00CB3F02">
        <w:rPr>
          <w:b/>
          <w:szCs w:val="28"/>
        </w:rPr>
        <w:t>ТЕРНОВСКОГО МУНИЦИПАЛЬНОГО РАЙОНА</w:t>
      </w:r>
    </w:p>
    <w:p w:rsidR="00E61F86" w:rsidRPr="00CB3F02" w:rsidRDefault="00E61F86" w:rsidP="00E974D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0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61F86" w:rsidRPr="00CB3F02" w:rsidRDefault="00A238BA" w:rsidP="00E61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F0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61F86" w:rsidRPr="00CB3F02" w:rsidRDefault="006C4255" w:rsidP="00CB3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F02">
        <w:rPr>
          <w:rFonts w:ascii="Times New Roman" w:hAnsi="Times New Roman" w:cs="Times New Roman"/>
          <w:sz w:val="24"/>
          <w:szCs w:val="24"/>
        </w:rPr>
        <w:t xml:space="preserve">от  </w:t>
      </w:r>
      <w:r w:rsidR="00CB3F02">
        <w:rPr>
          <w:rFonts w:ascii="Times New Roman" w:hAnsi="Times New Roman" w:cs="Times New Roman"/>
          <w:sz w:val="24"/>
          <w:szCs w:val="24"/>
        </w:rPr>
        <w:t>14.10.</w:t>
      </w:r>
      <w:r w:rsidR="00E61F86" w:rsidRPr="00CB3F02">
        <w:rPr>
          <w:rFonts w:ascii="Times New Roman" w:hAnsi="Times New Roman" w:cs="Times New Roman"/>
          <w:sz w:val="24"/>
          <w:szCs w:val="24"/>
        </w:rPr>
        <w:t>2</w:t>
      </w:r>
      <w:r w:rsidRPr="00CB3F02">
        <w:rPr>
          <w:rFonts w:ascii="Times New Roman" w:hAnsi="Times New Roman" w:cs="Times New Roman"/>
          <w:sz w:val="24"/>
          <w:szCs w:val="24"/>
        </w:rPr>
        <w:t xml:space="preserve">021г.                      </w:t>
      </w:r>
      <w:r w:rsidR="00CB3F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B3F02">
        <w:rPr>
          <w:rFonts w:ascii="Times New Roman" w:hAnsi="Times New Roman" w:cs="Times New Roman"/>
          <w:sz w:val="24"/>
          <w:szCs w:val="24"/>
        </w:rPr>
        <w:t xml:space="preserve">  № </w:t>
      </w:r>
      <w:r w:rsidR="00CB3F02">
        <w:rPr>
          <w:rFonts w:ascii="Times New Roman" w:hAnsi="Times New Roman" w:cs="Times New Roman"/>
          <w:sz w:val="24"/>
          <w:szCs w:val="24"/>
        </w:rPr>
        <w:t>46</w:t>
      </w:r>
      <w:r w:rsidRPr="00CB3F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09EF" w:rsidRPr="00CB3F02" w:rsidRDefault="00E61F86" w:rsidP="00A238BA">
      <w:pPr>
        <w:jc w:val="both"/>
        <w:rPr>
          <w:rFonts w:ascii="Times New Roman" w:hAnsi="Times New Roman" w:cs="Times New Roman"/>
          <w:sz w:val="24"/>
          <w:szCs w:val="24"/>
        </w:rPr>
      </w:pPr>
      <w:r w:rsidRPr="00CB3F02">
        <w:rPr>
          <w:rFonts w:ascii="Times New Roman" w:hAnsi="Times New Roman" w:cs="Times New Roman"/>
          <w:sz w:val="24"/>
          <w:szCs w:val="24"/>
        </w:rPr>
        <w:t xml:space="preserve">с. </w:t>
      </w:r>
      <w:r w:rsidR="0074547D" w:rsidRPr="00CB3F02">
        <w:rPr>
          <w:rFonts w:ascii="Times New Roman" w:hAnsi="Times New Roman" w:cs="Times New Roman"/>
          <w:sz w:val="24"/>
          <w:szCs w:val="24"/>
        </w:rPr>
        <w:t>Алешки</w:t>
      </w:r>
      <w:r w:rsidR="00A909EF" w:rsidRPr="00CB3F02">
        <w:rPr>
          <w:rFonts w:ascii="Times New Roman" w:eastAsia="Times New Roman" w:hAnsi="Times New Roman" w:cs="Times New Roman"/>
          <w:u w:val="single"/>
        </w:rPr>
        <w:t xml:space="preserve">     </w:t>
      </w:r>
      <w:r w:rsidR="00A909EF" w:rsidRPr="00CB3F02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7755EF" w:rsidRPr="00CB3F02" w:rsidTr="00371E42">
        <w:trPr>
          <w:trHeight w:val="1949"/>
        </w:trPr>
        <w:tc>
          <w:tcPr>
            <w:tcW w:w="4962" w:type="dxa"/>
          </w:tcPr>
          <w:p w:rsidR="007755EF" w:rsidRPr="00CB3F02" w:rsidRDefault="009669FB" w:rsidP="00CB3F02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3F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программы профилактики </w:t>
            </w:r>
            <w:r w:rsidRPr="00CB3F02">
              <w:rPr>
                <w:rFonts w:ascii="Times New Roman" w:hAnsi="Times New Roman" w:cs="Times New Roman"/>
                <w:b/>
                <w:sz w:val="28"/>
                <w:szCs w:val="28"/>
              </w:rPr>
              <w:t>рисков причинения вреда (ущерба) охраняемым законом ценностям по</w:t>
            </w:r>
            <w:r w:rsidRPr="00CB3F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      </w:r>
            <w:r w:rsidRPr="00CB3F02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r w:rsidR="00A46AD2" w:rsidRPr="00CB3F02">
              <w:rPr>
                <w:rFonts w:ascii="Times New Roman" w:hAnsi="Times New Roman"/>
                <w:b/>
                <w:sz w:val="28"/>
                <w:szCs w:val="28"/>
              </w:rPr>
              <w:t xml:space="preserve">Алешковского сельского поселения </w:t>
            </w:r>
            <w:r w:rsidRPr="00CB3F02">
              <w:rPr>
                <w:rFonts w:ascii="Times New Roman" w:hAnsi="Times New Roman"/>
                <w:b/>
                <w:sz w:val="28"/>
                <w:szCs w:val="28"/>
              </w:rPr>
              <w:t>Терновского муниципального района Воронежской области</w:t>
            </w:r>
            <w:r w:rsidR="00A238BA" w:rsidRPr="00CB3F02">
              <w:rPr>
                <w:rFonts w:ascii="Times New Roman" w:hAnsi="Times New Roman"/>
                <w:b/>
                <w:sz w:val="28"/>
                <w:szCs w:val="28"/>
              </w:rPr>
              <w:t xml:space="preserve"> на 2022 год</w:t>
            </w:r>
          </w:p>
        </w:tc>
      </w:tr>
    </w:tbl>
    <w:p w:rsidR="00387A2F" w:rsidRPr="00CB3F02" w:rsidRDefault="00371E42" w:rsidP="00371E42">
      <w:pPr>
        <w:shd w:val="clear" w:color="auto" w:fill="FFFFFF"/>
        <w:tabs>
          <w:tab w:val="left" w:pos="305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B3F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ab/>
        <w:t xml:space="preserve">  </w:t>
      </w:r>
      <w:r w:rsidRPr="00CB3F02">
        <w:rPr>
          <w:rFonts w:ascii="Times New Roman" w:eastAsia="Times New Roman" w:hAnsi="Times New Roman" w:cs="Times New Roman"/>
          <w:color w:val="010101"/>
          <w:sz w:val="28"/>
          <w:szCs w:val="28"/>
        </w:rPr>
        <w:br w:type="textWrapping" w:clear="all"/>
        <w:t xml:space="preserve"> </w:t>
      </w:r>
    </w:p>
    <w:p w:rsidR="00285B48" w:rsidRPr="00CB3F02" w:rsidRDefault="00A238BA" w:rsidP="00CB3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383391" w:rsidRPr="00CB3F02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259-ФЗ «Устав автомобильного транспорта и городского наземного электрического транспорта», </w:t>
      </w:r>
      <w:r w:rsidRPr="00CB3F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AD2" w:rsidRPr="00CB3F02">
        <w:rPr>
          <w:rFonts w:ascii="Times New Roman" w:hAnsi="Times New Roman" w:cs="Times New Roman"/>
          <w:sz w:val="28"/>
          <w:szCs w:val="28"/>
        </w:rPr>
        <w:t xml:space="preserve">Алешковского сельского поселения </w:t>
      </w:r>
      <w:r w:rsidRPr="00CB3F0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Pr="00CB3F02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4E4384" w:rsidRPr="00CB3F02" w:rsidRDefault="0048293D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 xml:space="preserve">1. </w:t>
      </w:r>
      <w:r w:rsidR="004E4384" w:rsidRPr="00CB3F02">
        <w:rPr>
          <w:rFonts w:ascii="Times New Roman" w:hAnsi="Times New Roman"/>
          <w:sz w:val="28"/>
          <w:szCs w:val="28"/>
        </w:rPr>
        <w:t>Утвердить</w:t>
      </w:r>
      <w:r w:rsidR="004E4384" w:rsidRPr="00CB3F0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CB3F02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="009669FB" w:rsidRPr="00CB3F0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</w:t>
      </w:r>
      <w:r w:rsidR="009669FB" w:rsidRPr="00CB3F0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="009669FB" w:rsidRPr="00CB3F0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="009669FB" w:rsidRPr="00CB3F02">
        <w:rPr>
          <w:rFonts w:ascii="Times New Roman" w:hAnsi="Times New Roman"/>
          <w:sz w:val="28"/>
          <w:szCs w:val="28"/>
        </w:rPr>
        <w:t xml:space="preserve">на территории </w:t>
      </w:r>
      <w:r w:rsidR="00A46AD2" w:rsidRPr="00CB3F02">
        <w:rPr>
          <w:rFonts w:ascii="Times New Roman" w:hAnsi="Times New Roman"/>
          <w:sz w:val="28"/>
          <w:szCs w:val="28"/>
        </w:rPr>
        <w:t xml:space="preserve">Алешковского сельского поселения </w:t>
      </w:r>
      <w:r w:rsidR="00E61F86" w:rsidRPr="00CB3F02">
        <w:rPr>
          <w:rFonts w:ascii="Times New Roman" w:hAnsi="Times New Roman"/>
          <w:sz w:val="28"/>
          <w:szCs w:val="28"/>
        </w:rPr>
        <w:t>Терновского</w:t>
      </w:r>
      <w:r w:rsidRPr="00CB3F0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238BA" w:rsidRPr="00CB3F02">
        <w:rPr>
          <w:rFonts w:ascii="Times New Roman" w:hAnsi="Times New Roman"/>
          <w:sz w:val="28"/>
          <w:szCs w:val="28"/>
        </w:rPr>
        <w:t xml:space="preserve">на 2022 год </w:t>
      </w:r>
      <w:r w:rsidRPr="00CB3F02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E40795" w:rsidRPr="00CB3F02">
        <w:rPr>
          <w:rFonts w:ascii="Times New Roman" w:hAnsi="Times New Roman"/>
          <w:sz w:val="28"/>
          <w:szCs w:val="28"/>
        </w:rPr>
        <w:t>постановлению.</w:t>
      </w:r>
      <w:r w:rsidRPr="00CB3F02">
        <w:rPr>
          <w:rFonts w:ascii="Times New Roman" w:hAnsi="Times New Roman"/>
          <w:sz w:val="28"/>
          <w:szCs w:val="28"/>
        </w:rPr>
        <w:t xml:space="preserve"> </w:t>
      </w:r>
    </w:p>
    <w:p w:rsidR="0089349D" w:rsidRDefault="009C6974" w:rsidP="0089349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 xml:space="preserve">        </w:t>
      </w:r>
      <w:r w:rsidR="0089349D" w:rsidRPr="00CB3F02">
        <w:rPr>
          <w:rFonts w:ascii="Times New Roman" w:hAnsi="Times New Roman"/>
          <w:sz w:val="28"/>
          <w:szCs w:val="28"/>
        </w:rPr>
        <w:t xml:space="preserve">  </w:t>
      </w:r>
      <w:r w:rsidR="00CB3F02">
        <w:rPr>
          <w:rFonts w:ascii="Times New Roman" w:hAnsi="Times New Roman"/>
          <w:sz w:val="28"/>
          <w:szCs w:val="28"/>
        </w:rPr>
        <w:t>2</w:t>
      </w:r>
      <w:r w:rsidR="0089349D" w:rsidRPr="00CB3F02">
        <w:rPr>
          <w:rFonts w:ascii="Times New Roman" w:hAnsi="Times New Roman"/>
          <w:sz w:val="28"/>
          <w:szCs w:val="28"/>
        </w:rPr>
        <w:t xml:space="preserve">. Настоящее </w:t>
      </w:r>
      <w:r w:rsidR="008B1338" w:rsidRPr="00CB3F02">
        <w:rPr>
          <w:rFonts w:ascii="Times New Roman" w:hAnsi="Times New Roman"/>
          <w:sz w:val="28"/>
          <w:szCs w:val="28"/>
        </w:rPr>
        <w:t>постановлени</w:t>
      </w:r>
      <w:r w:rsidR="00BF70DE" w:rsidRPr="00CB3F02">
        <w:rPr>
          <w:rFonts w:ascii="Times New Roman" w:hAnsi="Times New Roman"/>
          <w:sz w:val="28"/>
          <w:szCs w:val="28"/>
        </w:rPr>
        <w:t>е</w:t>
      </w:r>
      <w:r w:rsidR="0089349D" w:rsidRPr="00CB3F02">
        <w:rPr>
          <w:rFonts w:ascii="Times New Roman" w:hAnsi="Times New Roman"/>
          <w:sz w:val="28"/>
          <w:szCs w:val="28"/>
        </w:rPr>
        <w:t xml:space="preserve"> вступает в силу с </w:t>
      </w:r>
      <w:r w:rsidR="00A238BA" w:rsidRPr="00CB3F02">
        <w:rPr>
          <w:rFonts w:ascii="Times New Roman" w:hAnsi="Times New Roman"/>
          <w:sz w:val="28"/>
          <w:szCs w:val="28"/>
        </w:rPr>
        <w:t>01.01.2022 год</w:t>
      </w:r>
      <w:r w:rsidR="0089349D" w:rsidRPr="00CB3F02">
        <w:rPr>
          <w:rFonts w:ascii="Times New Roman" w:hAnsi="Times New Roman"/>
          <w:sz w:val="28"/>
          <w:szCs w:val="28"/>
        </w:rPr>
        <w:t>.</w:t>
      </w:r>
      <w:r w:rsidR="0089349D" w:rsidRPr="00CB3F0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CB3F02" w:rsidRPr="00CB3F02" w:rsidRDefault="00CB3F02" w:rsidP="0089349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CB3F02">
        <w:rPr>
          <w:rFonts w:ascii="Times New Roman" w:hAnsi="Times New Roman"/>
          <w:sz w:val="28"/>
          <w:szCs w:val="28"/>
        </w:rPr>
        <w:t>Настоящее постановление подлежит официальному обнародованию и размещению на официальном сайте Алешковского  сельского поселения Терновского муниципального района  в сети «Интернет».</w:t>
      </w:r>
    </w:p>
    <w:p w:rsidR="00CB3F02" w:rsidRPr="00CB3F02" w:rsidRDefault="00CB3F02" w:rsidP="00CB3F02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 xml:space="preserve">          </w:t>
      </w:r>
      <w:r w:rsidRPr="00CB3F02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CB3F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3F02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Pr="00CB3F02">
        <w:rPr>
          <w:rFonts w:ascii="Times New Roman" w:hAnsi="Times New Roman"/>
          <w:color w:val="000000" w:themeColor="text1"/>
          <w:sz w:val="28"/>
          <w:szCs w:val="28"/>
        </w:rPr>
        <w:t>постановления оставляю за собой.</w:t>
      </w:r>
    </w:p>
    <w:p w:rsidR="004E4384" w:rsidRPr="00CB3F02" w:rsidRDefault="004E4384" w:rsidP="004E43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40E" w:rsidRPr="00CB3F02" w:rsidRDefault="004E4384" w:rsidP="00A46AD2">
      <w:pPr>
        <w:pStyle w:val="aa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 xml:space="preserve">Глава </w:t>
      </w:r>
      <w:r w:rsidR="00A46AD2" w:rsidRPr="00CB3F02">
        <w:rPr>
          <w:rFonts w:ascii="Times New Roman" w:hAnsi="Times New Roman"/>
          <w:sz w:val="28"/>
          <w:szCs w:val="28"/>
        </w:rPr>
        <w:t>Алешковского</w:t>
      </w:r>
    </w:p>
    <w:p w:rsidR="00A46AD2" w:rsidRPr="00CB3F02" w:rsidRDefault="00A46AD2" w:rsidP="00A46AD2">
      <w:pPr>
        <w:pStyle w:val="aa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>Сельского поселения:                                                 Н.А. Савельева</w:t>
      </w:r>
    </w:p>
    <w:p w:rsidR="00A46AD2" w:rsidRPr="00CB3F02" w:rsidRDefault="00A46AD2" w:rsidP="00A46AD2">
      <w:pPr>
        <w:pStyle w:val="aa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69FB" w:rsidRPr="00CB3F02" w:rsidRDefault="00387A2F" w:rsidP="009669FB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CB3F02"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Приложение №1                  </w:t>
      </w:r>
      <w:r w:rsidR="00093DE6" w:rsidRPr="00CB3F02">
        <w:rPr>
          <w:rFonts w:ascii="Times New Roman" w:hAnsi="Times New Roman" w:cs="Times New Roman"/>
          <w:b w:val="0"/>
          <w:color w:val="auto"/>
          <w:sz w:val="24"/>
        </w:rPr>
        <w:t xml:space="preserve">           </w:t>
      </w:r>
      <w:r w:rsidRPr="00CB3F02">
        <w:rPr>
          <w:rFonts w:ascii="Times New Roman" w:hAnsi="Times New Roman" w:cs="Times New Roman"/>
          <w:b w:val="0"/>
          <w:color w:val="auto"/>
          <w:sz w:val="24"/>
        </w:rPr>
        <w:t xml:space="preserve">              к </w:t>
      </w:r>
      <w:r w:rsidR="00E40795" w:rsidRPr="00CB3F02">
        <w:rPr>
          <w:rFonts w:ascii="Times New Roman" w:hAnsi="Times New Roman" w:cs="Times New Roman"/>
          <w:b w:val="0"/>
          <w:color w:val="auto"/>
          <w:sz w:val="24"/>
        </w:rPr>
        <w:t>Постановлению</w:t>
      </w:r>
      <w:r w:rsidRPr="00CB3F02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A46AD2" w:rsidRPr="00CB3F02">
        <w:rPr>
          <w:rFonts w:ascii="Times New Roman" w:hAnsi="Times New Roman" w:cs="Times New Roman"/>
          <w:b w:val="0"/>
          <w:color w:val="auto"/>
          <w:sz w:val="24"/>
        </w:rPr>
        <w:t xml:space="preserve">Алешковского сельского поселения </w:t>
      </w:r>
      <w:r w:rsidR="00E61F86" w:rsidRPr="00CB3F02">
        <w:rPr>
          <w:rFonts w:ascii="Times New Roman" w:hAnsi="Times New Roman" w:cs="Times New Roman"/>
          <w:b w:val="0"/>
          <w:color w:val="auto"/>
          <w:sz w:val="24"/>
        </w:rPr>
        <w:t>Терновского муниципального района</w:t>
      </w:r>
      <w:r w:rsidRPr="00CB3F02">
        <w:rPr>
          <w:rFonts w:ascii="Times New Roman" w:hAnsi="Times New Roman" w:cs="Times New Roman"/>
          <w:b w:val="0"/>
          <w:color w:val="auto"/>
          <w:sz w:val="24"/>
        </w:rPr>
        <w:t xml:space="preserve">              </w:t>
      </w:r>
    </w:p>
    <w:p w:rsidR="00387A2F" w:rsidRPr="00CB3F02" w:rsidRDefault="00387A2F" w:rsidP="009669FB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CB3F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 </w:t>
      </w:r>
      <w:r w:rsidR="00CB3F02" w:rsidRPr="00CB3F02">
        <w:rPr>
          <w:rFonts w:ascii="Times New Roman" w:hAnsi="Times New Roman" w:cs="Times New Roman"/>
          <w:b w:val="0"/>
          <w:color w:val="auto"/>
          <w:sz w:val="24"/>
          <w:szCs w:val="24"/>
        </w:rPr>
        <w:t>14.10.</w:t>
      </w:r>
      <w:r w:rsidR="00A909EF" w:rsidRPr="00CB3F02">
        <w:rPr>
          <w:rFonts w:ascii="Times New Roman" w:hAnsi="Times New Roman" w:cs="Times New Roman"/>
          <w:b w:val="0"/>
          <w:color w:val="auto"/>
          <w:sz w:val="24"/>
          <w:szCs w:val="24"/>
        </w:rPr>
        <w:t>2021 г.   №</w:t>
      </w:r>
      <w:r w:rsidR="00A909EF" w:rsidRPr="00CB3F02">
        <w:rPr>
          <w:rFonts w:ascii="Times New Roman" w:hAnsi="Times New Roman" w:cs="Times New Roman"/>
          <w:b w:val="0"/>
          <w:color w:val="auto"/>
        </w:rPr>
        <w:t xml:space="preserve"> </w:t>
      </w:r>
      <w:r w:rsidR="00CB3F02">
        <w:rPr>
          <w:rFonts w:ascii="Times New Roman" w:hAnsi="Times New Roman" w:cs="Times New Roman"/>
          <w:b w:val="0"/>
          <w:color w:val="auto"/>
        </w:rPr>
        <w:t>46</w:t>
      </w:r>
    </w:p>
    <w:p w:rsidR="0074596C" w:rsidRPr="00CB3F02" w:rsidRDefault="00760F6E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CB3F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 w:rsidR="0074596C" w:rsidRPr="00CB3F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территории </w:t>
      </w:r>
      <w:r w:rsidR="00A46AD2" w:rsidRPr="00CB3F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Алешковского сельского поселения </w:t>
      </w:r>
      <w:r w:rsidR="00E61F86" w:rsidRPr="00CB3F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Терновского</w:t>
      </w:r>
      <w:r w:rsidR="006C75AB" w:rsidRPr="00CB3F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района Воронежской области</w:t>
      </w:r>
      <w:r w:rsidR="00C54866" w:rsidRPr="00CB3F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2022 г.</w:t>
      </w:r>
    </w:p>
    <w:p w:rsidR="004147F6" w:rsidRPr="00CB3F0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CB3F02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CB3F0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CB3F02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CB3F02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B3F02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CB3F02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</w:t>
      </w:r>
      <w:r w:rsidRPr="00CB3F02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B3F02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CB3F02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 w:rsidR="00A46AD2" w:rsidRPr="00CB3F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Алешковского сельского поселения </w:t>
      </w:r>
      <w:r w:rsidR="004147F6" w:rsidRPr="00CB3F02">
        <w:rPr>
          <w:rFonts w:ascii="Times New Roman" w:eastAsia="Times New Roman" w:hAnsi="Times New Roman" w:cs="Times New Roman"/>
          <w:color w:val="010101"/>
          <w:sz w:val="28"/>
          <w:szCs w:val="28"/>
        </w:rPr>
        <w:t>Терновского</w:t>
      </w:r>
      <w:r w:rsidRPr="00CB3F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района Воронежской области</w:t>
      </w:r>
      <w:r w:rsidR="004147F6" w:rsidRPr="00CB3F0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Pr="00CB3F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760F6E" w:rsidRPr="00CB3F0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60F6E" w:rsidRPr="00CB3F0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3F02">
        <w:rPr>
          <w:rFonts w:ascii="Times New Roman" w:hAnsi="Times New Roman"/>
          <w:b/>
          <w:bCs/>
          <w:sz w:val="28"/>
          <w:szCs w:val="28"/>
        </w:rPr>
        <w:t xml:space="preserve"> 2. Цели и задачи </w:t>
      </w:r>
      <w:proofErr w:type="gramStart"/>
      <w:r w:rsidRPr="00CB3F02">
        <w:rPr>
          <w:rFonts w:ascii="Times New Roman" w:hAnsi="Times New Roman"/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60F6E" w:rsidRPr="00CB3F0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CB3F02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760F6E" w:rsidRPr="00CB3F02" w:rsidRDefault="00760F6E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60F6E" w:rsidRPr="00CB3F02" w:rsidRDefault="00760F6E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B3F02">
        <w:rPr>
          <w:rFonts w:ascii="Times New Roman" w:hAnsi="Times New Roman"/>
          <w:bCs/>
          <w:sz w:val="28"/>
          <w:szCs w:val="28"/>
        </w:rPr>
        <w:t xml:space="preserve"> </w:t>
      </w:r>
    </w:p>
    <w:p w:rsidR="00760F6E" w:rsidRPr="00CB3F02" w:rsidRDefault="00760F6E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0F6E" w:rsidRPr="00CB3F0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CB3F02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60F6E" w:rsidRPr="00CB3F02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CB3F0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CB3F0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760F6E" w:rsidRPr="00CB3F02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60F6E" w:rsidRPr="00CB3F02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60F6E" w:rsidRPr="00CB3F02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60F6E" w:rsidRPr="00CB3F02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60F6E" w:rsidRPr="00CB3F02" w:rsidRDefault="00760F6E" w:rsidP="00760F6E">
      <w:pPr>
        <w:pStyle w:val="aa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3F02">
        <w:rPr>
          <w:rFonts w:ascii="Times New Roman" w:hAnsi="Times New Roman"/>
          <w:sz w:val="28"/>
          <w:szCs w:val="28"/>
        </w:rPr>
        <w:t xml:space="preserve"> </w:t>
      </w:r>
    </w:p>
    <w:p w:rsidR="00760F6E" w:rsidRPr="006A76D9" w:rsidRDefault="00760F6E" w:rsidP="006A76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3F0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3. Перечень профилактических мероприятий, </w:t>
      </w:r>
      <w:r w:rsidRPr="00CB3F02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44"/>
        <w:gridCol w:w="5528"/>
        <w:gridCol w:w="1276"/>
        <w:gridCol w:w="850"/>
      </w:tblGrid>
      <w:tr w:rsidR="00760F6E" w:rsidRPr="00CB3F02" w:rsidTr="00DF6B45">
        <w:tc>
          <w:tcPr>
            <w:tcW w:w="388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CB3F0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CB3F0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50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760F6E" w:rsidRPr="00CB3F02" w:rsidTr="00DF6B45">
        <w:tc>
          <w:tcPr>
            <w:tcW w:w="388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CB3F02" w:rsidRDefault="004147F6" w:rsidP="00EB6DF3">
            <w:pPr>
              <w:spacing w:before="100" w:beforeAutospacing="1"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Администрация сельского поселения </w:t>
            </w:r>
            <w:r w:rsidR="00760F6E"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60F6E" w:rsidRPr="00CB3F0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4147F6"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сельского поселения </w:t>
            </w: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"Интернет" и в иных формах.</w:t>
            </w:r>
          </w:p>
          <w:p w:rsidR="00760F6E" w:rsidRPr="00CB3F0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r w:rsidR="004147F6"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gramStart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размещает и поддерживает</w:t>
            </w:r>
            <w:proofErr w:type="gramEnd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актуальном состоянии на своем официальном сайте в сети «Интернет»:</w:t>
            </w:r>
          </w:p>
          <w:p w:rsidR="00760F6E" w:rsidRPr="00CB3F0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1) тексты нормативных правовых актов, регулирующих осущес</w:t>
            </w:r>
            <w:r w:rsidR="001778B1"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твление муниципального контроля</w:t>
            </w: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;</w:t>
            </w:r>
          </w:p>
          <w:p w:rsidR="00760F6E" w:rsidRPr="00CB3F0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2) руководства по соблюдению обязательных требований</w:t>
            </w:r>
            <w:r w:rsidR="001778B1"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;</w:t>
            </w:r>
          </w:p>
          <w:p w:rsidR="00760F6E" w:rsidRPr="00CB3F0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60F6E" w:rsidRPr="00CB3F0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60F6E" w:rsidRPr="00CB3F0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760F6E" w:rsidRPr="00CB3F0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6) доклады о муниципальном контроле;</w:t>
            </w:r>
          </w:p>
          <w:p w:rsidR="00760F6E" w:rsidRPr="00CB3F02" w:rsidRDefault="00760F6E" w:rsidP="00EB6DF3">
            <w:pPr>
              <w:spacing w:after="10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CB3F0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850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60F6E" w:rsidRPr="00CB3F02" w:rsidTr="00DF6B45">
        <w:tc>
          <w:tcPr>
            <w:tcW w:w="388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отчетным</w:t>
            </w:r>
            <w:proofErr w:type="gramEnd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, подлежит публичному обсуждению.</w:t>
            </w:r>
          </w:p>
          <w:p w:rsidR="00760F6E" w:rsidRPr="00CB3F02" w:rsidRDefault="00760F6E" w:rsidP="004147F6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4147F6"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сельского поселения</w:t>
            </w: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CB3F0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850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 раз в год</w:t>
            </w:r>
          </w:p>
        </w:tc>
      </w:tr>
      <w:tr w:rsidR="00760F6E" w:rsidRPr="00CB3F02" w:rsidTr="00DF6B45">
        <w:tc>
          <w:tcPr>
            <w:tcW w:w="388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Контролируемое лицо вправе после получения предостережения о недопустимости нарушения 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CB3F0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850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60F6E" w:rsidRPr="00CB3F02" w:rsidTr="00DF6B45">
        <w:tc>
          <w:tcPr>
            <w:tcW w:w="388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4.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Консультирование осуществляется </w:t>
            </w:r>
            <w:r w:rsidR="004147F6"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Администрацией сельского поселения</w:t>
            </w: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Консультирование, осуществляется по следующим вопросам: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- разъяснение положений нормативных правовых актов, содержащих обязательные </w:t>
            </w: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 xml:space="preserve">требования, оценка соблюдения которых </w:t>
            </w:r>
            <w:bookmarkStart w:id="0" w:name="_GoBack"/>
            <w:bookmarkEnd w:id="0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осуществляется в рамках муниципального контроля;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компетенция уполномоченного органа;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порядок обжалования действий (бездействия) муниципальных инспекторов.</w:t>
            </w:r>
          </w:p>
          <w:p w:rsidR="00760F6E" w:rsidRPr="00CB3F02" w:rsidRDefault="00760F6E" w:rsidP="004147F6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4147F6"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сельского поселения</w:t>
            </w: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контрольного органа.</w:t>
            </w:r>
            <w:proofErr w:type="gramEnd"/>
          </w:p>
        </w:tc>
        <w:tc>
          <w:tcPr>
            <w:tcW w:w="1276" w:type="dxa"/>
            <w:shd w:val="clear" w:color="auto" w:fill="FFFFFF"/>
            <w:hideMark/>
          </w:tcPr>
          <w:p w:rsidR="00760F6E" w:rsidRPr="00CB3F0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850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60F6E" w:rsidRPr="00CB3F02" w:rsidTr="00DF6B45">
        <w:tc>
          <w:tcPr>
            <w:tcW w:w="388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5.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Профилактический визит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.</w:t>
            </w:r>
            <w:proofErr w:type="gramEnd"/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позднее</w:t>
            </w:r>
            <w:proofErr w:type="gramEnd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чем за 3 рабочих дня до дня его проведения.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определяется муниципальным инспектором самостоятельно и не может</w:t>
            </w:r>
            <w:proofErr w:type="gramEnd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превышать 1 рабочий день.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60F6E" w:rsidRPr="00CB3F0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CB3F0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850" w:type="dxa"/>
            <w:shd w:val="clear" w:color="auto" w:fill="FFFFFF"/>
            <w:hideMark/>
          </w:tcPr>
          <w:p w:rsidR="00760F6E" w:rsidRPr="00CB3F0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CB3F0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760F6E" w:rsidRPr="00CB3F02" w:rsidRDefault="00760F6E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3F02">
        <w:rPr>
          <w:rFonts w:ascii="Times New Roman" w:hAnsi="Times New Roman"/>
          <w:b/>
          <w:bCs/>
          <w:sz w:val="28"/>
          <w:szCs w:val="28"/>
        </w:rPr>
        <w:lastRenderedPageBreak/>
        <w:t>4. Показатели результативности и эффективности программы</w:t>
      </w:r>
    </w:p>
    <w:p w:rsidR="00760F6E" w:rsidRPr="00CB3F0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3F02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977"/>
      </w:tblGrid>
      <w:tr w:rsidR="00760F6E" w:rsidRPr="00CB3F02" w:rsidTr="00DF6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CB3F0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F0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B3F0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3F0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CB3F0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F0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CB3F0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F0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60F6E" w:rsidRPr="00CB3F02" w:rsidTr="00DF6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CB3F0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F0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CB3F0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F0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CB3F0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F02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760F6E" w:rsidRPr="0096442E" w:rsidTr="00DF6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CB3F0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F0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CB3F0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F0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96442E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F02">
              <w:rPr>
                <w:rFonts w:ascii="Times New Roman" w:hAnsi="Times New Roman"/>
                <w:sz w:val="26"/>
                <w:szCs w:val="26"/>
              </w:rPr>
              <w:t xml:space="preserve">100 % от числа </w:t>
            </w:r>
            <w:proofErr w:type="gramStart"/>
            <w:r w:rsidRPr="00CB3F0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992033" w:rsidRPr="00387A2F" w:rsidRDefault="00992033" w:rsidP="004939FB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sectPr w:rsidR="00992033" w:rsidRPr="00387A2F" w:rsidSect="00371E42">
      <w:headerReference w:type="default" r:id="rId9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FA" w:rsidRDefault="00A327FA" w:rsidP="00371E42">
      <w:pPr>
        <w:spacing w:after="0" w:line="240" w:lineRule="auto"/>
      </w:pPr>
      <w:r>
        <w:separator/>
      </w:r>
    </w:p>
  </w:endnote>
  <w:endnote w:type="continuationSeparator" w:id="0">
    <w:p w:rsidR="00A327FA" w:rsidRDefault="00A327FA" w:rsidP="0037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FA" w:rsidRDefault="00A327FA" w:rsidP="00371E42">
      <w:pPr>
        <w:spacing w:after="0" w:line="240" w:lineRule="auto"/>
      </w:pPr>
      <w:r>
        <w:separator/>
      </w:r>
    </w:p>
  </w:footnote>
  <w:footnote w:type="continuationSeparator" w:id="0">
    <w:p w:rsidR="00A327FA" w:rsidRDefault="00A327FA" w:rsidP="0037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9D" w:rsidRDefault="0089349D">
    <w:pPr>
      <w:pStyle w:val="ab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EC1"/>
    <w:rsid w:val="000557CA"/>
    <w:rsid w:val="0005640E"/>
    <w:rsid w:val="00093DE6"/>
    <w:rsid w:val="00111584"/>
    <w:rsid w:val="00142207"/>
    <w:rsid w:val="001778B1"/>
    <w:rsid w:val="001E4585"/>
    <w:rsid w:val="00217B21"/>
    <w:rsid w:val="00232799"/>
    <w:rsid w:val="00285B48"/>
    <w:rsid w:val="002A083E"/>
    <w:rsid w:val="0035252D"/>
    <w:rsid w:val="00371E42"/>
    <w:rsid w:val="00383391"/>
    <w:rsid w:val="003836AD"/>
    <w:rsid w:val="00387A2F"/>
    <w:rsid w:val="003C2976"/>
    <w:rsid w:val="003E0F98"/>
    <w:rsid w:val="003F1A42"/>
    <w:rsid w:val="004147F6"/>
    <w:rsid w:val="0041759C"/>
    <w:rsid w:val="0048293D"/>
    <w:rsid w:val="0048434E"/>
    <w:rsid w:val="004939FB"/>
    <w:rsid w:val="004C53EA"/>
    <w:rsid w:val="004D2F53"/>
    <w:rsid w:val="004E4384"/>
    <w:rsid w:val="004F0C39"/>
    <w:rsid w:val="0050153C"/>
    <w:rsid w:val="00531261"/>
    <w:rsid w:val="00535308"/>
    <w:rsid w:val="005A2C70"/>
    <w:rsid w:val="005B585D"/>
    <w:rsid w:val="005B6B9F"/>
    <w:rsid w:val="006868E4"/>
    <w:rsid w:val="006A76D9"/>
    <w:rsid w:val="006C4255"/>
    <w:rsid w:val="006C75AB"/>
    <w:rsid w:val="007012B6"/>
    <w:rsid w:val="00743916"/>
    <w:rsid w:val="0074547D"/>
    <w:rsid w:val="0074596C"/>
    <w:rsid w:val="00756DBD"/>
    <w:rsid w:val="00760F6E"/>
    <w:rsid w:val="007755EF"/>
    <w:rsid w:val="00780C4E"/>
    <w:rsid w:val="00783F7D"/>
    <w:rsid w:val="007C707A"/>
    <w:rsid w:val="007D201F"/>
    <w:rsid w:val="007F0AC3"/>
    <w:rsid w:val="007F6109"/>
    <w:rsid w:val="0080061F"/>
    <w:rsid w:val="00873976"/>
    <w:rsid w:val="00887EC1"/>
    <w:rsid w:val="0089349D"/>
    <w:rsid w:val="008B1338"/>
    <w:rsid w:val="008B3F08"/>
    <w:rsid w:val="008B622E"/>
    <w:rsid w:val="008E013B"/>
    <w:rsid w:val="00946757"/>
    <w:rsid w:val="009669FB"/>
    <w:rsid w:val="00992033"/>
    <w:rsid w:val="009C6974"/>
    <w:rsid w:val="009F112A"/>
    <w:rsid w:val="00A036AD"/>
    <w:rsid w:val="00A22243"/>
    <w:rsid w:val="00A22EC3"/>
    <w:rsid w:val="00A238BA"/>
    <w:rsid w:val="00A327FA"/>
    <w:rsid w:val="00A46AD2"/>
    <w:rsid w:val="00A909EF"/>
    <w:rsid w:val="00B0086A"/>
    <w:rsid w:val="00B63021"/>
    <w:rsid w:val="00BF4617"/>
    <w:rsid w:val="00BF70DE"/>
    <w:rsid w:val="00C00C55"/>
    <w:rsid w:val="00C54866"/>
    <w:rsid w:val="00C75F2B"/>
    <w:rsid w:val="00CA40A7"/>
    <w:rsid w:val="00CB3F02"/>
    <w:rsid w:val="00CC1A1D"/>
    <w:rsid w:val="00D02408"/>
    <w:rsid w:val="00D04F3F"/>
    <w:rsid w:val="00D448D9"/>
    <w:rsid w:val="00D773E8"/>
    <w:rsid w:val="00DE13BC"/>
    <w:rsid w:val="00DF6B45"/>
    <w:rsid w:val="00E003DA"/>
    <w:rsid w:val="00E3371D"/>
    <w:rsid w:val="00E40795"/>
    <w:rsid w:val="00E571D4"/>
    <w:rsid w:val="00E61F86"/>
    <w:rsid w:val="00E64454"/>
    <w:rsid w:val="00E838AE"/>
    <w:rsid w:val="00E974DA"/>
    <w:rsid w:val="00ED4BA1"/>
    <w:rsid w:val="00F028DE"/>
    <w:rsid w:val="00F06A89"/>
    <w:rsid w:val="00F2673D"/>
    <w:rsid w:val="00F76F76"/>
    <w:rsid w:val="00FC6098"/>
    <w:rsid w:val="00FD2EF0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E42"/>
  </w:style>
  <w:style w:type="paragraph" w:styleId="ad">
    <w:name w:val="footer"/>
    <w:basedOn w:val="a"/>
    <w:link w:val="ae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1E42"/>
  </w:style>
  <w:style w:type="paragraph" w:customStyle="1" w:styleId="af">
    <w:name w:val="Обычный.Название подразделения"/>
    <w:rsid w:val="00E61F8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f0">
    <w:name w:val="Title"/>
    <w:basedOn w:val="a"/>
    <w:link w:val="af1"/>
    <w:qFormat/>
    <w:rsid w:val="00E61F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E61F86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4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D6C0-5F64-4804-82AE-DA3190D4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User</cp:lastModifiedBy>
  <cp:revision>47</cp:revision>
  <cp:lastPrinted>2021-10-14T06:11:00Z</cp:lastPrinted>
  <dcterms:created xsi:type="dcterms:W3CDTF">2021-09-22T07:48:00Z</dcterms:created>
  <dcterms:modified xsi:type="dcterms:W3CDTF">2021-10-15T07:46:00Z</dcterms:modified>
</cp:coreProperties>
</file>