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92606D" w:rsidRDefault="00F7504A" w:rsidP="00F7504A">
      <w:pPr>
        <w:ind w:firstLine="0"/>
        <w:jc w:val="center"/>
        <w:rPr>
          <w:rFonts w:ascii="Times New Roman" w:hAnsi="Times New Roman"/>
          <w:b/>
          <w:sz w:val="28"/>
          <w:szCs w:val="28"/>
        </w:rPr>
      </w:pPr>
      <w:r w:rsidRPr="0092606D">
        <w:rPr>
          <w:rFonts w:ascii="Times New Roman" w:hAnsi="Times New Roman"/>
          <w:b/>
          <w:sz w:val="28"/>
          <w:szCs w:val="28"/>
        </w:rPr>
        <w:t>АДМИНИСТРАЦИЯ</w:t>
      </w:r>
    </w:p>
    <w:p w:rsidR="00F7504A" w:rsidRPr="0092606D" w:rsidRDefault="006A6C83" w:rsidP="00F7504A">
      <w:pPr>
        <w:ind w:firstLine="0"/>
        <w:jc w:val="center"/>
        <w:rPr>
          <w:rFonts w:ascii="Times New Roman" w:hAnsi="Times New Roman"/>
          <w:b/>
          <w:sz w:val="28"/>
          <w:szCs w:val="28"/>
        </w:rPr>
      </w:pPr>
      <w:r w:rsidRPr="0092606D">
        <w:rPr>
          <w:rFonts w:ascii="Times New Roman" w:hAnsi="Times New Roman"/>
          <w:b/>
          <w:sz w:val="28"/>
          <w:szCs w:val="28"/>
        </w:rPr>
        <w:t>АЛЕШКОВСКОГО</w:t>
      </w:r>
      <w:r w:rsidR="00B56997" w:rsidRPr="0092606D">
        <w:rPr>
          <w:rFonts w:ascii="Times New Roman" w:hAnsi="Times New Roman"/>
          <w:b/>
          <w:sz w:val="28"/>
          <w:szCs w:val="28"/>
        </w:rPr>
        <w:t xml:space="preserve"> </w:t>
      </w:r>
      <w:r w:rsidR="00F7504A" w:rsidRPr="0092606D">
        <w:rPr>
          <w:rFonts w:ascii="Times New Roman" w:hAnsi="Times New Roman"/>
          <w:b/>
          <w:sz w:val="28"/>
          <w:szCs w:val="28"/>
        </w:rPr>
        <w:t>СЕЛЬСКОГО ПОСЕЛЕНИЯ</w:t>
      </w:r>
    </w:p>
    <w:p w:rsidR="00F7504A" w:rsidRPr="0092606D" w:rsidRDefault="00B56997" w:rsidP="00F7504A">
      <w:pPr>
        <w:ind w:firstLine="0"/>
        <w:jc w:val="center"/>
        <w:rPr>
          <w:rFonts w:ascii="Times New Roman" w:hAnsi="Times New Roman"/>
          <w:b/>
          <w:sz w:val="28"/>
          <w:szCs w:val="28"/>
        </w:rPr>
      </w:pPr>
      <w:r w:rsidRPr="0092606D">
        <w:rPr>
          <w:rFonts w:ascii="Times New Roman" w:hAnsi="Times New Roman"/>
          <w:b/>
          <w:sz w:val="28"/>
          <w:szCs w:val="28"/>
        </w:rPr>
        <w:t xml:space="preserve">ТЕРНОВСКОГО </w:t>
      </w:r>
      <w:r w:rsidR="00F7504A" w:rsidRPr="0092606D">
        <w:rPr>
          <w:rFonts w:ascii="Times New Roman" w:hAnsi="Times New Roman"/>
          <w:b/>
          <w:sz w:val="28"/>
          <w:szCs w:val="28"/>
        </w:rPr>
        <w:t xml:space="preserve"> МУНИЦИПАЛЬНОГО РАЙОНА </w:t>
      </w:r>
    </w:p>
    <w:p w:rsidR="00F7504A" w:rsidRPr="0092606D" w:rsidRDefault="00F7504A" w:rsidP="00F7504A">
      <w:pPr>
        <w:ind w:firstLine="0"/>
        <w:jc w:val="center"/>
        <w:rPr>
          <w:rFonts w:ascii="Times New Roman" w:hAnsi="Times New Roman"/>
          <w:b/>
          <w:sz w:val="28"/>
          <w:szCs w:val="28"/>
        </w:rPr>
      </w:pPr>
      <w:r w:rsidRPr="0092606D">
        <w:rPr>
          <w:rFonts w:ascii="Times New Roman" w:hAnsi="Times New Roman"/>
          <w:b/>
          <w:sz w:val="28"/>
          <w:szCs w:val="28"/>
        </w:rPr>
        <w:t>ВОРОНЕЖСКОЙ ОБЛАСТИ</w:t>
      </w:r>
    </w:p>
    <w:p w:rsidR="00B56997" w:rsidRPr="0092606D" w:rsidRDefault="00B56997" w:rsidP="00F7504A">
      <w:pPr>
        <w:ind w:firstLine="0"/>
        <w:jc w:val="center"/>
        <w:rPr>
          <w:rFonts w:ascii="Times New Roman" w:hAnsi="Times New Roman"/>
          <w:b/>
          <w:sz w:val="28"/>
          <w:szCs w:val="28"/>
        </w:rPr>
      </w:pPr>
    </w:p>
    <w:p w:rsidR="00F7504A" w:rsidRPr="0092606D" w:rsidRDefault="00F7504A" w:rsidP="00F7504A">
      <w:pPr>
        <w:ind w:firstLine="0"/>
        <w:jc w:val="center"/>
        <w:rPr>
          <w:rFonts w:ascii="Times New Roman" w:hAnsi="Times New Roman"/>
          <w:b/>
          <w:sz w:val="28"/>
          <w:szCs w:val="28"/>
        </w:rPr>
      </w:pPr>
      <w:r w:rsidRPr="0092606D">
        <w:rPr>
          <w:rFonts w:ascii="Times New Roman" w:hAnsi="Times New Roman"/>
          <w:b/>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92606D" w:rsidP="00F7504A">
      <w:pPr>
        <w:tabs>
          <w:tab w:val="left" w:pos="1172"/>
        </w:tabs>
        <w:ind w:firstLine="0"/>
        <w:rPr>
          <w:rFonts w:ascii="Times New Roman" w:hAnsi="Times New Roman"/>
        </w:rPr>
      </w:pPr>
      <w:r>
        <w:rPr>
          <w:rFonts w:ascii="Times New Roman" w:hAnsi="Times New Roman"/>
        </w:rPr>
        <w:t>15 декабря</w:t>
      </w:r>
      <w:r w:rsidR="00F7504A" w:rsidRPr="00CE0686">
        <w:rPr>
          <w:rFonts w:ascii="Times New Roman" w:hAnsi="Times New Roman"/>
        </w:rPr>
        <w:t xml:space="preserve"> 2023 г.                                                                                           № </w:t>
      </w:r>
      <w:r>
        <w:rPr>
          <w:rFonts w:ascii="Times New Roman" w:hAnsi="Times New Roman"/>
        </w:rPr>
        <w:t>54</w:t>
      </w:r>
    </w:p>
    <w:p w:rsidR="00F7504A" w:rsidRPr="00CE0686" w:rsidRDefault="00B56997" w:rsidP="00F7504A">
      <w:pPr>
        <w:ind w:firstLine="0"/>
        <w:rPr>
          <w:rFonts w:ascii="Times New Roman" w:hAnsi="Times New Roman"/>
        </w:rPr>
      </w:pPr>
      <w:r w:rsidRPr="00CE0686">
        <w:rPr>
          <w:rFonts w:ascii="Times New Roman" w:hAnsi="Times New Roman"/>
        </w:rPr>
        <w:t>с</w:t>
      </w:r>
      <w:r w:rsidR="00F7504A" w:rsidRPr="00CE0686">
        <w:rPr>
          <w:rFonts w:ascii="Times New Roman" w:hAnsi="Times New Roman"/>
        </w:rPr>
        <w:t>.</w:t>
      </w:r>
      <w:r w:rsidRPr="00CE0686">
        <w:rPr>
          <w:rFonts w:ascii="Times New Roman" w:hAnsi="Times New Roman"/>
        </w:rPr>
        <w:t xml:space="preserve"> Алешки</w:t>
      </w:r>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r w:rsidR="006A6C83" w:rsidRPr="00CE0686">
        <w:rPr>
          <w:rFonts w:ascii="Times New Roman" w:hAnsi="Times New Roman" w:cs="Times New Roman"/>
          <w:sz w:val="28"/>
          <w:szCs w:val="28"/>
        </w:rPr>
        <w:t>Алешковского</w:t>
      </w:r>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r w:rsidR="00420523">
        <w:rPr>
          <w:rFonts w:ascii="Times New Roman" w:hAnsi="Times New Roman" w:cs="Times New Roman"/>
          <w:sz w:val="28"/>
          <w:szCs w:val="28"/>
        </w:rPr>
        <w:t xml:space="preserve"> (в редакции постановления №</w:t>
      </w:r>
      <w:r w:rsidR="007218D1">
        <w:rPr>
          <w:rFonts w:ascii="Times New Roman" w:hAnsi="Times New Roman" w:cs="Times New Roman"/>
          <w:sz w:val="28"/>
          <w:szCs w:val="28"/>
        </w:rPr>
        <w:t>07 от 20.03.2024</w:t>
      </w:r>
      <w:r w:rsidR="00B27934">
        <w:rPr>
          <w:rFonts w:ascii="Times New Roman" w:hAnsi="Times New Roman" w:cs="Times New Roman"/>
          <w:sz w:val="28"/>
          <w:szCs w:val="28"/>
        </w:rPr>
        <w:t>, №44 от 25.10.2024)</w:t>
      </w:r>
      <w:bookmarkStart w:id="0" w:name="_GoBack"/>
      <w:bookmarkEnd w:id="0"/>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A6C83" w:rsidRPr="00CE0686">
        <w:t>Алешковского</w:t>
      </w:r>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r w:rsidR="006A6C83" w:rsidRPr="00CE0686">
        <w:t>Алешковского</w:t>
      </w:r>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r w:rsidR="006A6C83" w:rsidRPr="00CE0686">
        <w:t>Алешковского</w:t>
      </w:r>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r w:rsidR="006A6C83" w:rsidRPr="00CE0686">
        <w:rPr>
          <w:rFonts w:ascii="Times New Roman" w:hAnsi="Times New Roman"/>
          <w:sz w:val="28"/>
          <w:szCs w:val="28"/>
        </w:rPr>
        <w:t>Алешковского</w:t>
      </w:r>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7A78B6" w:rsidRPr="00CE0686">
        <w:rPr>
          <w:rFonts w:ascii="Times New Roman" w:hAnsi="Times New Roman"/>
          <w:sz w:val="28"/>
          <w:szCs w:val="28"/>
        </w:rPr>
        <w:t>24.12.2015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7A78B6" w:rsidRPr="00CE0686">
        <w:rPr>
          <w:rFonts w:ascii="Times New Roman" w:hAnsi="Times New Roman"/>
          <w:sz w:val="28"/>
          <w:szCs w:val="28"/>
        </w:rPr>
        <w:t>73</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r w:rsidR="006A6C83" w:rsidRPr="00CE0686">
        <w:rPr>
          <w:rFonts w:ascii="Times New Roman" w:hAnsi="Times New Roman"/>
          <w:sz w:val="28"/>
          <w:szCs w:val="28"/>
        </w:rPr>
        <w:t>Алешковского</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 xml:space="preserve">по предоставлению </w:t>
      </w:r>
      <w:r w:rsidR="00F7504A" w:rsidRPr="00CE0686">
        <w:rPr>
          <w:rFonts w:ascii="Times New Roman" w:hAnsi="Times New Roman"/>
          <w:sz w:val="28"/>
          <w:szCs w:val="28"/>
        </w:rPr>
        <w:lastRenderedPageBreak/>
        <w:t>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от </w:t>
      </w:r>
      <w:r w:rsidR="008637F9" w:rsidRPr="00CE0686">
        <w:rPr>
          <w:rFonts w:ascii="Times New Roman" w:hAnsi="Times New Roman"/>
          <w:sz w:val="28"/>
          <w:szCs w:val="28"/>
        </w:rPr>
        <w:t>17.11.2022 г. № 43</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от 24 декабря 2015 г. №73 «Об утверждении Административного регламента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8637F9" w:rsidP="008637F9">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от 22.05.2023 г. № 18 «О внесении изменений в Административный регламент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от 24 декабря 2015 г. №73 «Об утверждении Административного регламента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3. Настоящее постановление вступает в силу с</w:t>
      </w:r>
      <w:r w:rsidR="006E57D7" w:rsidRPr="00CE0686">
        <w:rPr>
          <w:rFonts w:ascii="Times New Roman" w:hAnsi="Times New Roman"/>
          <w:sz w:val="28"/>
          <w:szCs w:val="28"/>
        </w:rPr>
        <w:t xml:space="preserve"> даты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Контроль за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0"/>
        <w:gridCol w:w="3135"/>
        <w:gridCol w:w="3216"/>
      </w:tblGrid>
      <w:tr w:rsidR="006E57D7" w:rsidRPr="00CE0686" w:rsidTr="007264B4">
        <w:tc>
          <w:tcPr>
            <w:tcW w:w="3284" w:type="dxa"/>
            <w:shd w:val="clear" w:color="auto" w:fill="auto"/>
          </w:tcPr>
          <w:p w:rsidR="00F7504A" w:rsidRPr="00CE0686" w:rsidRDefault="00F7504A" w:rsidP="006E57D7">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r w:rsidR="006A6C83" w:rsidRPr="00CE0686">
              <w:rPr>
                <w:rFonts w:ascii="Times New Roman" w:hAnsi="Times New Roman"/>
                <w:sz w:val="28"/>
                <w:szCs w:val="28"/>
              </w:rPr>
              <w:t>Алешковского</w:t>
            </w:r>
            <w:r w:rsidR="006E57D7"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6E57D7" w:rsidP="006E57D7">
            <w:pPr>
              <w:ind w:firstLine="0"/>
              <w:rPr>
                <w:rFonts w:ascii="Times New Roman" w:hAnsi="Times New Roman"/>
                <w:sz w:val="28"/>
                <w:szCs w:val="28"/>
              </w:rPr>
            </w:pPr>
            <w:r w:rsidRPr="00CE0686">
              <w:rPr>
                <w:rFonts w:ascii="Times New Roman" w:hAnsi="Times New Roman"/>
                <w:sz w:val="28"/>
                <w:szCs w:val="28"/>
              </w:rPr>
              <w:t>________Н.А. Савельева</w:t>
            </w:r>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6A6C83" w:rsidP="00F7504A">
      <w:pPr>
        <w:ind w:left="5103" w:firstLine="0"/>
        <w:jc w:val="left"/>
        <w:rPr>
          <w:rFonts w:ascii="Times New Roman" w:hAnsi="Times New Roman"/>
          <w:sz w:val="28"/>
          <w:szCs w:val="28"/>
        </w:rPr>
      </w:pPr>
      <w:r w:rsidRPr="00CE0686">
        <w:rPr>
          <w:rFonts w:ascii="Times New Roman" w:hAnsi="Times New Roman"/>
          <w:sz w:val="28"/>
          <w:szCs w:val="28"/>
        </w:rPr>
        <w:t>Алешковского</w:t>
      </w:r>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 xml:space="preserve"> от </w:t>
      </w:r>
      <w:r w:rsidR="0092606D">
        <w:rPr>
          <w:rFonts w:ascii="Times New Roman" w:hAnsi="Times New Roman"/>
          <w:sz w:val="28"/>
          <w:szCs w:val="28"/>
        </w:rPr>
        <w:t xml:space="preserve">15 декабря </w:t>
      </w:r>
      <w:r w:rsidRPr="00CE0686">
        <w:rPr>
          <w:rFonts w:ascii="Times New Roman" w:hAnsi="Times New Roman"/>
          <w:sz w:val="28"/>
          <w:szCs w:val="28"/>
        </w:rPr>
        <w:t>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w:t>
      </w:r>
      <w:r w:rsidR="0092606D">
        <w:rPr>
          <w:rFonts w:ascii="Times New Roman" w:hAnsi="Times New Roman"/>
          <w:sz w:val="28"/>
          <w:szCs w:val="28"/>
        </w:rPr>
        <w:t>54</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r w:rsidR="006A6C83" w:rsidRPr="00CE0686">
        <w:rPr>
          <w:b/>
          <w:i w:val="0"/>
          <w:sz w:val="28"/>
          <w:szCs w:val="28"/>
        </w:rPr>
        <w:t>Алешковского</w:t>
      </w:r>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–Администрация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 xml:space="preserve">На официальном сайте Администрации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w:t>
      </w:r>
      <w:hyperlink r:id="rId8" w:history="1">
        <w:r w:rsidR="006A6C83" w:rsidRPr="00CE0686">
          <w:rPr>
            <w:rStyle w:val="af3"/>
            <w:sz w:val="28"/>
            <w:szCs w:val="28"/>
          </w:rPr>
          <w:t>https://aleshkovskoe-r36.gosuslugi.ru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9"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gosuslugi</w:t>
        </w:r>
        <w:r w:rsidR="006E3F11" w:rsidRPr="00CE0686">
          <w:rPr>
            <w:rStyle w:val="af3"/>
            <w:sz w:val="28"/>
            <w:szCs w:val="28"/>
          </w:rPr>
          <w:t>.</w:t>
        </w:r>
        <w:r w:rsidR="006E3F11" w:rsidRPr="00CE0686">
          <w:rPr>
            <w:rStyle w:val="af3"/>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 в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0"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govvrn</w:t>
        </w:r>
        <w:r w:rsidR="006E3F11" w:rsidRPr="00CE0686">
          <w:rPr>
            <w:rStyle w:val="af3"/>
            <w:sz w:val="28"/>
            <w:szCs w:val="28"/>
          </w:rPr>
          <w:t>.</w:t>
        </w:r>
        <w:r w:rsidR="006E3F11" w:rsidRPr="00CE0686">
          <w:rPr>
            <w:rStyle w:val="af3"/>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CE0686">
        <w:rPr>
          <w:sz w:val="28"/>
          <w:szCs w:val="28"/>
        </w:rPr>
        <w:t>Стандарт предоставления муниципальной услуги</w:t>
      </w:r>
      <w:bookmarkEnd w:id="1"/>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r w:rsidR="006A6C83" w:rsidRPr="00CE0686">
        <w:rPr>
          <w:sz w:val="28"/>
          <w:szCs w:val="28"/>
        </w:rPr>
        <w:t>Алешковского</w:t>
      </w:r>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с:</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проведении аукциона (</w:t>
      </w:r>
      <w:hyperlink r:id="rId13"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6.2.3. Решение об отказе в проведении аукциона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B27934" w:rsidRPr="00F726AA" w:rsidRDefault="00B27934" w:rsidP="00B27934">
      <w:pPr>
        <w:autoSpaceDE w:val="0"/>
        <w:autoSpaceDN w:val="0"/>
        <w:adjustRightInd w:val="0"/>
        <w:rPr>
          <w:rFonts w:ascii="Times New Roman" w:hAnsi="Times New Roman"/>
          <w:sz w:val="28"/>
          <w:szCs w:val="28"/>
        </w:rPr>
      </w:pPr>
      <w:r w:rsidRPr="00F726AA">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7934" w:rsidRPr="00F726AA" w:rsidRDefault="00B27934" w:rsidP="00B27934">
      <w:pPr>
        <w:autoSpaceDE w:val="0"/>
        <w:autoSpaceDN w:val="0"/>
        <w:adjustRightInd w:val="0"/>
        <w:ind w:firstLine="540"/>
        <w:rPr>
          <w:rFonts w:ascii="Times New Roman" w:hAnsi="Times New Roman"/>
          <w:sz w:val="28"/>
          <w:szCs w:val="28"/>
        </w:rPr>
      </w:pPr>
      <w:bookmarkStart w:id="3" w:name="Par2"/>
      <w:bookmarkEnd w:id="3"/>
      <w:r w:rsidRPr="00F726AA">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Pr="00CE0686" w:rsidRDefault="00B27934" w:rsidP="00B27934">
      <w:pPr>
        <w:pStyle w:val="21"/>
        <w:shd w:val="clear" w:color="auto" w:fill="auto"/>
        <w:tabs>
          <w:tab w:val="left" w:pos="1448"/>
          <w:tab w:val="left" w:pos="653"/>
        </w:tabs>
        <w:spacing w:before="0" w:after="0" w:line="240" w:lineRule="auto"/>
        <w:ind w:firstLine="567"/>
        <w:rPr>
          <w:sz w:val="28"/>
          <w:szCs w:val="28"/>
        </w:rPr>
      </w:pPr>
      <w:r w:rsidRPr="00F726AA">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F726AA">
        <w:rPr>
          <w:sz w:val="28"/>
          <w:szCs w:val="28"/>
          <w:lang w:val="en-US"/>
        </w:rPr>
        <w:t>III</w:t>
      </w:r>
      <w:r w:rsidRPr="00F726AA">
        <w:rPr>
          <w:sz w:val="28"/>
          <w:szCs w:val="28"/>
        </w:rPr>
        <w:t xml:space="preserve"> настоящего Административного регламента.</w:t>
      </w: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92606D" w:rsidRDefault="004211C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92606D">
        <w:rPr>
          <w:rFonts w:ascii="Times New Roman" w:eastAsiaTheme="minorHAnsi" w:hAnsi="Times New Roman"/>
          <w:sz w:val="28"/>
          <w:szCs w:val="28"/>
          <w:lang w:eastAsia="en-US"/>
        </w:rPr>
        <w:t>(с 01.01.2025 – не более 9 рабочих дней)</w:t>
      </w:r>
      <w:r w:rsidRPr="0092606D">
        <w:rPr>
          <w:rFonts w:ascii="Times New Roman" w:eastAsiaTheme="minorHAnsi" w:hAnsi="Times New Roman"/>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lastRenderedPageBreak/>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осуществляется в соответствии с:</w:t>
      </w:r>
    </w:p>
    <w:p w:rsidR="004C5606" w:rsidRPr="00CE0686" w:rsidRDefault="00D26DEC" w:rsidP="003B1670">
      <w:pPr>
        <w:autoSpaceDE w:val="0"/>
        <w:autoSpaceDN w:val="0"/>
        <w:adjustRightInd w:val="0"/>
        <w:rPr>
          <w:rFonts w:ascii="Times New Roman" w:eastAsiaTheme="minorHAnsi" w:hAnsi="Times New Roman"/>
          <w:sz w:val="28"/>
          <w:szCs w:val="28"/>
          <w:lang w:eastAsia="en-US"/>
        </w:rPr>
      </w:pPr>
      <w:hyperlink r:id="rId15"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6"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8"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D26DEC" w:rsidP="003B1670">
      <w:pPr>
        <w:autoSpaceDE w:val="0"/>
        <w:autoSpaceDN w:val="0"/>
        <w:adjustRightInd w:val="0"/>
        <w:rPr>
          <w:rFonts w:ascii="Times New Roman" w:eastAsiaTheme="minorHAnsi" w:hAnsi="Times New Roman"/>
          <w:sz w:val="28"/>
          <w:szCs w:val="28"/>
          <w:lang w:eastAsia="en-US"/>
        </w:rPr>
      </w:pPr>
      <w:hyperlink r:id="rId21"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D26DEC" w:rsidP="003B1670">
      <w:pPr>
        <w:autoSpaceDE w:val="0"/>
        <w:autoSpaceDN w:val="0"/>
        <w:adjustRightInd w:val="0"/>
        <w:rPr>
          <w:rFonts w:ascii="Times New Roman" w:eastAsiaTheme="minorHAnsi" w:hAnsi="Times New Roman"/>
          <w:sz w:val="28"/>
          <w:szCs w:val="28"/>
          <w:lang w:eastAsia="en-US"/>
        </w:rPr>
      </w:pPr>
      <w:hyperlink r:id="rId22" w:history="1">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
    <w:p w:rsidR="004C5606" w:rsidRPr="00CE0686" w:rsidRDefault="00D26DEC" w:rsidP="003B1670">
      <w:pPr>
        <w:autoSpaceDE w:val="0"/>
        <w:autoSpaceDN w:val="0"/>
        <w:adjustRightInd w:val="0"/>
        <w:rPr>
          <w:rFonts w:ascii="Times New Roman" w:eastAsiaTheme="minorHAnsi" w:hAnsi="Times New Roman"/>
          <w:sz w:val="28"/>
          <w:szCs w:val="28"/>
          <w:lang w:eastAsia="en-US"/>
        </w:rPr>
      </w:pPr>
      <w:hyperlink r:id="rId23"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9F0317">
      <w:pPr>
        <w:pStyle w:val="21"/>
        <w:numPr>
          <w:ilvl w:val="1"/>
          <w:numId w:val="47"/>
        </w:numPr>
        <w:shd w:val="clear" w:color="auto" w:fill="auto"/>
        <w:tabs>
          <w:tab w:val="left" w:pos="0"/>
        </w:tabs>
        <w:spacing w:before="0" w:after="0" w:line="240" w:lineRule="auto"/>
        <w:ind w:left="0" w:firstLine="0"/>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 xml:space="preserve">Административные регламенты по </w:t>
      </w:r>
      <w:r w:rsidR="009B77A5" w:rsidRPr="00CE0686">
        <w:rPr>
          <w:sz w:val="28"/>
          <w:szCs w:val="28"/>
        </w:rPr>
        <w:lastRenderedPageBreak/>
        <w:t>предоставлению муниципальных услуг</w:t>
      </w:r>
      <w:r w:rsidR="00F7504A" w:rsidRPr="00CE0686">
        <w:rPr>
          <w:sz w:val="28"/>
          <w:szCs w:val="28"/>
        </w:rPr>
        <w:t>»</w:t>
      </w:r>
      <w:r w:rsidR="009F0317">
        <w:rPr>
          <w:sz w:val="28"/>
          <w:szCs w:val="28"/>
        </w:rPr>
        <w:t xml:space="preserve"> </w:t>
      </w:r>
      <w:r w:rsidR="00F7504A" w:rsidRPr="00CE0686">
        <w:rPr>
          <w:sz w:val="28"/>
          <w:szCs w:val="28"/>
        </w:rPr>
        <w:t>раздела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770C3F" w:rsidRPr="00CE0686">
        <w:rPr>
          <w:sz w:val="28"/>
          <w:szCs w:val="28"/>
        </w:rPr>
        <w:t xml:space="preserve">у </w:t>
      </w:r>
      <w:hyperlink r:id="rId24" w:history="1">
        <w:r w:rsidR="006A6C83" w:rsidRPr="00CE0686">
          <w:rPr>
            <w:rStyle w:val="af3"/>
            <w:sz w:val="28"/>
            <w:szCs w:val="28"/>
          </w:rPr>
          <w:t>https://aleshkovskoe-r36.gosuslugi.ru</w:t>
        </w:r>
      </w:hyperlink>
      <w:r w:rsidR="00F7504A" w:rsidRPr="00CE0686">
        <w:rPr>
          <w:sz w:val="28"/>
          <w:szCs w:val="28"/>
        </w:rPr>
        <w:t>.</w:t>
      </w:r>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lastRenderedPageBreak/>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7"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CE0686">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CE0686">
        <w:rPr>
          <w:rFonts w:ascii="Times New Roman" w:eastAsiaTheme="minorHAnsi" w:hAnsi="Times New Roman"/>
          <w:sz w:val="28"/>
          <w:szCs w:val="28"/>
        </w:rPr>
        <w:lastRenderedPageBreak/>
        <w:t xml:space="preserve">лица Администрации, муниципального служащего, работника МФЦ, работника организации, предусмотренной </w:t>
      </w:r>
      <w:hyperlink r:id="rId31"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36B61" w:rsidRPr="00CE0686">
        <w:rPr>
          <w:rFonts w:ascii="Times New Roman" w:eastAsiaTheme="minorHAnsi" w:hAnsi="Times New Roman"/>
          <w:sz w:val="28"/>
          <w:szCs w:val="28"/>
        </w:rPr>
        <w:t xml:space="preserve"> </w:t>
      </w:r>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E0686" w:rsidRDefault="00BF6598"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lastRenderedPageBreak/>
        <w:t xml:space="preserve">несоблюдение установленных </w:t>
      </w:r>
      <w:hyperlink r:id="rId34"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5"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CE0686">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r w:rsidR="009129D0" w:rsidRPr="00CE0686">
        <w:rPr>
          <w:rFonts w:ascii="Times New Roman" w:hAnsi="Times New Roman"/>
          <w:sz w:val="28"/>
          <w:szCs w:val="28"/>
        </w:rPr>
        <w:t xml:space="preserve"> </w:t>
      </w:r>
      <w:r w:rsidR="000A7F41" w:rsidRPr="00CE0686">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10</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000A7F41" w:rsidRPr="00CE0686">
        <w:rPr>
          <w:rFonts w:ascii="Times New Roman" w:hAnsi="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39"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826D71" w:rsidRDefault="00826D71" w:rsidP="003B1670">
      <w:pPr>
        <w:rPr>
          <w:rFonts w:ascii="Times New Roman" w:eastAsiaTheme="minorHAnsi" w:hAnsi="Times New Roman"/>
          <w:sz w:val="28"/>
          <w:szCs w:val="28"/>
          <w:lang w:eastAsia="en-US"/>
        </w:rPr>
      </w:pPr>
      <w:r w:rsidRPr="00BE7737">
        <w:rPr>
          <w:rFonts w:ascii="Times New Roman" w:hAnsi="Times New Roman"/>
          <w:sz w:val="28"/>
          <w:szCs w:val="28"/>
        </w:rPr>
        <w:t xml:space="preserve">14) </w:t>
      </w:r>
      <w:r w:rsidRPr="00BE7737">
        <w:rPr>
          <w:rFonts w:ascii="Times New Roman" w:eastAsiaTheme="minorHAnsi" w:hAnsi="Times New Roman"/>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40" w:history="1">
        <w:r w:rsidRPr="00BE7737">
          <w:rPr>
            <w:rFonts w:ascii="Times New Roman" w:eastAsiaTheme="minorHAnsi" w:hAnsi="Times New Roman"/>
            <w:sz w:val="28"/>
            <w:szCs w:val="28"/>
            <w:lang w:eastAsia="en-US"/>
          </w:rPr>
          <w:t>кодексом</w:t>
        </w:r>
      </w:hyperlink>
      <w:r w:rsidRPr="00BE7737">
        <w:rPr>
          <w:rFonts w:ascii="Times New Roman" w:eastAsiaTheme="minorHAnsi" w:hAnsi="Times New Roman"/>
          <w:sz w:val="28"/>
          <w:szCs w:val="28"/>
          <w:lang w:eastAsia="en-US"/>
        </w:rPr>
        <w:t xml:space="preserve"> Российской Федерации юридическим лицом, определенным Российской Федерацией или Воронежской областью;</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26D71" w:rsidRDefault="00826D71" w:rsidP="003B1670">
      <w:pPr>
        <w:rPr>
          <w:rFonts w:ascii="Times New Roman" w:hAnsi="Times New Roman"/>
          <w:sz w:val="28"/>
          <w:szCs w:val="28"/>
        </w:rPr>
      </w:pPr>
      <w:r w:rsidRPr="00BE7737">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BE7737">
        <w:rPr>
          <w:rFonts w:ascii="Times New Roman" w:eastAsiaTheme="minorHAnsi" w:hAnsi="Times New Roman"/>
          <w:sz w:val="28"/>
          <w:szCs w:val="28"/>
          <w:lang w:eastAsia="en-US"/>
        </w:rPr>
        <w:t>и (или) региональной инвестиционной программой</w:t>
      </w:r>
      <w:r w:rsidRPr="00BE7737">
        <w:rPr>
          <w:rFonts w:ascii="Times New Roman" w:hAnsi="Times New Roman"/>
          <w:sz w:val="28"/>
          <w:szCs w:val="28"/>
        </w:rPr>
        <w:t>;</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в первый</w:t>
      </w:r>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lastRenderedPageBreak/>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lastRenderedPageBreak/>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lastRenderedPageBreak/>
        <w:t xml:space="preserve">б) </w:t>
      </w:r>
      <w:r w:rsidRPr="00CE0686">
        <w:rPr>
          <w:sz w:val="28"/>
          <w:szCs w:val="28"/>
          <w:lang w:val="en-US"/>
        </w:rPr>
        <w:t>doc</w:t>
      </w:r>
      <w:r w:rsidRPr="00CE0686">
        <w:rPr>
          <w:sz w:val="28"/>
          <w:szCs w:val="28"/>
        </w:rPr>
        <w:t xml:space="preserve">, </w:t>
      </w:r>
      <w:r w:rsidRPr="00CE0686">
        <w:rPr>
          <w:sz w:val="28"/>
          <w:szCs w:val="28"/>
          <w:lang w:val="en-US"/>
        </w:rPr>
        <w:t>docx</w:t>
      </w:r>
      <w:r w:rsidRPr="00CE0686">
        <w:rPr>
          <w:sz w:val="28"/>
          <w:szCs w:val="28"/>
        </w:rPr>
        <w:t xml:space="preserve">, </w:t>
      </w:r>
      <w:r w:rsidRPr="00CE0686">
        <w:rPr>
          <w:sz w:val="28"/>
          <w:szCs w:val="28"/>
          <w:lang w:val="en-US"/>
        </w:rPr>
        <w:t>odt</w:t>
      </w:r>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r w:rsidRPr="00CE0686">
        <w:rPr>
          <w:sz w:val="28"/>
          <w:szCs w:val="28"/>
          <w:lang w:val="en-US"/>
        </w:rPr>
        <w:t>pdf</w:t>
      </w:r>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r w:rsidRPr="00CE0686">
        <w:rPr>
          <w:sz w:val="28"/>
          <w:szCs w:val="28"/>
          <w:lang w:val="en-US"/>
        </w:rPr>
        <w:t>png</w:t>
      </w:r>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r w:rsidR="00285522" w:rsidRPr="00CE0686">
        <w:rPr>
          <w:sz w:val="28"/>
          <w:szCs w:val="28"/>
          <w:lang w:val="en-US"/>
        </w:rPr>
        <w:t>rar</w:t>
      </w:r>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r w:rsidRPr="00CE0686">
        <w:rPr>
          <w:sz w:val="28"/>
          <w:szCs w:val="28"/>
          <w:lang w:val="en-US"/>
        </w:rPr>
        <w:t>xls</w:t>
      </w:r>
      <w:r w:rsidRPr="00CE0686">
        <w:rPr>
          <w:sz w:val="28"/>
          <w:szCs w:val="28"/>
        </w:rPr>
        <w:t xml:space="preserve">, </w:t>
      </w:r>
      <w:r w:rsidRPr="00CE0686">
        <w:rPr>
          <w:rStyle w:val="85pt0pt"/>
          <w:sz w:val="28"/>
          <w:szCs w:val="28"/>
        </w:rPr>
        <w:t>xlIsx</w:t>
      </w:r>
      <w:r w:rsidRPr="00CE0686">
        <w:rPr>
          <w:sz w:val="28"/>
          <w:szCs w:val="28"/>
        </w:rPr>
        <w:t xml:space="preserve">или </w:t>
      </w:r>
      <w:r w:rsidRPr="00CE0686">
        <w:rPr>
          <w:sz w:val="28"/>
          <w:szCs w:val="28"/>
          <w:lang w:val="en-US"/>
        </w:rPr>
        <w:t>ods</w:t>
      </w:r>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lastRenderedPageBreak/>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CE0686">
        <w:rPr>
          <w:sz w:val="28"/>
          <w:szCs w:val="28"/>
        </w:rPr>
        <w:t>Состав, последовательность и сроки выполнения административных процедур</w:t>
      </w:r>
      <w:bookmarkEnd w:id="4"/>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lastRenderedPageBreak/>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проведении аукциона.</w:t>
      </w:r>
    </w:p>
    <w:p w:rsidR="00826D71" w:rsidRDefault="00826D71" w:rsidP="003B1670">
      <w:pPr>
        <w:rPr>
          <w:rFonts w:ascii="Times New Roman" w:eastAsiaTheme="minorHAnsi" w:hAnsi="Times New Roman"/>
          <w:sz w:val="28"/>
          <w:szCs w:val="28"/>
          <w:lang w:eastAsia="en-US"/>
        </w:rPr>
      </w:pPr>
      <w:r w:rsidRPr="00BE7737">
        <w:rPr>
          <w:rFonts w:ascii="Times New Roman" w:hAnsi="Times New Roman"/>
          <w:sz w:val="28"/>
          <w:szCs w:val="28"/>
        </w:rPr>
        <w:t xml:space="preserve">В 2024 году </w:t>
      </w:r>
      <w:r w:rsidRPr="00BE7737">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BE7737">
          <w:rPr>
            <w:rFonts w:ascii="Times New Roman" w:eastAsiaTheme="minorHAnsi" w:hAnsi="Times New Roman"/>
            <w:sz w:val="28"/>
            <w:szCs w:val="28"/>
            <w:lang w:eastAsia="en-US"/>
          </w:rPr>
          <w:t>пунктом 16 статьи 11.10</w:t>
        </w:r>
      </w:hyperlink>
      <w:r w:rsidRPr="00BE7737">
        <w:rPr>
          <w:rFonts w:ascii="Times New Roman" w:eastAsiaTheme="minorHAnsi" w:hAnsi="Times New Roman"/>
          <w:sz w:val="28"/>
          <w:szCs w:val="28"/>
          <w:lang w:eastAsia="en-US"/>
        </w:rPr>
        <w:t xml:space="preserve"> Земельного Кодекса РФ, </w:t>
      </w:r>
      <w:hyperlink r:id="rId42" w:history="1">
        <w:r w:rsidRPr="00BE7737">
          <w:rPr>
            <w:rFonts w:ascii="Times New Roman" w:eastAsiaTheme="minorHAnsi" w:hAnsi="Times New Roman"/>
            <w:sz w:val="28"/>
            <w:szCs w:val="28"/>
            <w:lang w:eastAsia="en-US"/>
          </w:rPr>
          <w:t>подпунктами 5</w:t>
        </w:r>
      </w:hyperlink>
      <w:r w:rsidRPr="00BE7737">
        <w:rPr>
          <w:rFonts w:ascii="Times New Roman" w:eastAsiaTheme="minorHAnsi" w:hAnsi="Times New Roman"/>
          <w:sz w:val="28"/>
          <w:szCs w:val="28"/>
          <w:lang w:eastAsia="en-US"/>
        </w:rPr>
        <w:t xml:space="preserve"> - </w:t>
      </w:r>
      <w:hyperlink r:id="rId43" w:history="1">
        <w:r w:rsidRPr="00BE7737">
          <w:rPr>
            <w:rFonts w:ascii="Times New Roman" w:eastAsiaTheme="minorHAnsi" w:hAnsi="Times New Roman"/>
            <w:sz w:val="28"/>
            <w:szCs w:val="28"/>
            <w:lang w:eastAsia="en-US"/>
          </w:rPr>
          <w:t>9</w:t>
        </w:r>
      </w:hyperlink>
      <w:r w:rsidRPr="00BE7737">
        <w:rPr>
          <w:rFonts w:ascii="Times New Roman" w:eastAsiaTheme="minorHAnsi" w:hAnsi="Times New Roman"/>
          <w:sz w:val="28"/>
          <w:szCs w:val="28"/>
          <w:lang w:eastAsia="en-US"/>
        </w:rPr>
        <w:t xml:space="preserve">, </w:t>
      </w:r>
      <w:hyperlink r:id="rId44" w:history="1">
        <w:r w:rsidRPr="00BE7737">
          <w:rPr>
            <w:rFonts w:ascii="Times New Roman" w:eastAsiaTheme="minorHAnsi" w:hAnsi="Times New Roman"/>
            <w:sz w:val="28"/>
            <w:szCs w:val="28"/>
            <w:lang w:eastAsia="en-US"/>
          </w:rPr>
          <w:t>13</w:t>
        </w:r>
      </w:hyperlink>
      <w:r w:rsidRPr="00BE7737">
        <w:rPr>
          <w:rFonts w:ascii="Times New Roman" w:eastAsiaTheme="minorHAnsi" w:hAnsi="Times New Roman"/>
          <w:sz w:val="28"/>
          <w:szCs w:val="28"/>
          <w:lang w:eastAsia="en-US"/>
        </w:rPr>
        <w:t xml:space="preserve"> - </w:t>
      </w:r>
      <w:hyperlink r:id="rId45" w:history="1">
        <w:r w:rsidRPr="00BE7737">
          <w:rPr>
            <w:rFonts w:ascii="Times New Roman" w:eastAsiaTheme="minorHAnsi" w:hAnsi="Times New Roman"/>
            <w:sz w:val="28"/>
            <w:szCs w:val="28"/>
            <w:lang w:eastAsia="en-US"/>
          </w:rPr>
          <w:t xml:space="preserve">19 </w:t>
        </w:r>
        <w:r w:rsidRPr="00BE7737">
          <w:rPr>
            <w:rFonts w:ascii="Times New Roman" w:eastAsiaTheme="minorHAnsi" w:hAnsi="Times New Roman"/>
            <w:sz w:val="28"/>
            <w:szCs w:val="28"/>
            <w:lang w:eastAsia="en-US"/>
          </w:rPr>
          <w:lastRenderedPageBreak/>
          <w:t>пункта 8</w:t>
        </w:r>
      </w:hyperlink>
      <w:r w:rsidRPr="00BE7737">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5" w:name="Par3"/>
      <w:bookmarkEnd w:id="5"/>
      <w:r w:rsidRPr="00CE068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B27934" w:rsidRPr="00CE0686" w:rsidRDefault="00B27934" w:rsidP="003B1670">
      <w:pPr>
        <w:rPr>
          <w:rFonts w:ascii="Times New Roman" w:hAnsi="Times New Roman"/>
          <w:sz w:val="28"/>
          <w:szCs w:val="28"/>
        </w:rPr>
      </w:pPr>
      <w:r w:rsidRPr="00F726AA">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F726AA">
        <w:rPr>
          <w:rFonts w:ascii="Times New Roman" w:hAnsi="Times New Roman"/>
          <w:sz w:val="28"/>
          <w:szCs w:val="28"/>
        </w:rPr>
        <w:lastRenderedPageBreak/>
        <w:t xml:space="preserve">Федерации и представляются в порядке, установленном </w:t>
      </w:r>
      <w:hyperlink r:id="rId46" w:history="1">
        <w:r w:rsidRPr="00F726AA">
          <w:rPr>
            <w:rFonts w:ascii="Times New Roman" w:hAnsi="Times New Roman"/>
            <w:sz w:val="28"/>
            <w:szCs w:val="28"/>
          </w:rPr>
          <w:t>статьей 11</w:t>
        </w:r>
      </w:hyperlink>
      <w:r w:rsidRPr="00F726AA">
        <w:rPr>
          <w:rFonts w:ascii="Times New Roman" w:hAnsi="Times New Roman"/>
          <w:sz w:val="28"/>
          <w:szCs w:val="28"/>
        </w:rPr>
        <w:t xml:space="preserve"> указанного Федерального закона.</w:t>
      </w:r>
    </w:p>
    <w:p w:rsidR="00A3734C" w:rsidRPr="009F0317" w:rsidRDefault="00A3734C" w:rsidP="009F0317">
      <w:pPr>
        <w:pStyle w:val="a6"/>
        <w:numPr>
          <w:ilvl w:val="2"/>
          <w:numId w:val="48"/>
        </w:numPr>
        <w:tabs>
          <w:tab w:val="left" w:pos="0"/>
        </w:tabs>
        <w:rPr>
          <w:rFonts w:ascii="Times New Roman" w:hAnsi="Times New Roman"/>
          <w:sz w:val="28"/>
          <w:szCs w:val="28"/>
        </w:rPr>
      </w:pPr>
      <w:r w:rsidRPr="009F031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w:t>
      </w:r>
      <w:r w:rsidR="009F0317">
        <w:rPr>
          <w:rFonts w:ascii="Times New Roman" w:hAnsi="Times New Roman"/>
          <w:sz w:val="28"/>
          <w:szCs w:val="28"/>
        </w:rPr>
        <w:t>5</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б утверждении схемы 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w:t>
      </w:r>
      <w:r w:rsidRPr="00CE0686">
        <w:rPr>
          <w:rFonts w:ascii="Times New Roman" w:eastAsiaTheme="minorHAnsi" w:hAnsi="Times New Roman"/>
          <w:sz w:val="28"/>
          <w:szCs w:val="28"/>
          <w:lang w:eastAsia="en-US"/>
        </w:rPr>
        <w:lastRenderedPageBreak/>
        <w:t>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w:t>
      </w:r>
      <w:r w:rsidRPr="00CE0686">
        <w:rPr>
          <w:rFonts w:ascii="Times New Roman" w:eastAsiaTheme="minorHAnsi" w:hAnsi="Times New Roman"/>
          <w:sz w:val="28"/>
          <w:szCs w:val="28"/>
          <w:lang w:eastAsia="en-US"/>
        </w:rPr>
        <w:lastRenderedPageBreak/>
        <w:t xml:space="preserve">разграничена, и случаев, если земельный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 xml:space="preserve">принимает решение о проведении </w:t>
      </w:r>
      <w:r w:rsidR="00E2225E" w:rsidRPr="00CE0686">
        <w:rPr>
          <w:rFonts w:ascii="Times New Roman" w:eastAsia="SimSun" w:hAnsi="Times New Roman"/>
          <w:sz w:val="28"/>
          <w:szCs w:val="28"/>
        </w:rPr>
        <w:t>аукциона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9F0317" w:rsidP="003B1670">
      <w:pPr>
        <w:rPr>
          <w:rFonts w:ascii="Times New Roman" w:eastAsia="SimSun" w:hAnsi="Times New Roman"/>
          <w:sz w:val="28"/>
          <w:szCs w:val="28"/>
        </w:rPr>
      </w:pPr>
      <w:r>
        <w:rPr>
          <w:rFonts w:ascii="Times New Roman" w:eastAsia="SimSun" w:hAnsi="Times New Roman"/>
          <w:sz w:val="28"/>
          <w:szCs w:val="28"/>
        </w:rPr>
        <w:t>20.1.6</w:t>
      </w:r>
      <w:r w:rsidR="00E2225E" w:rsidRPr="00CE0686">
        <w:rPr>
          <w:rFonts w:ascii="Times New Roman" w:eastAsia="SimSun" w:hAnsi="Times New Roman"/>
          <w:sz w:val="28"/>
          <w:szCs w:val="28"/>
        </w:rPr>
        <w:t xml:space="preserve">.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lastRenderedPageBreak/>
        <w:t>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рабочих дня с даты окончания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w:t>
      </w:r>
      <w:r w:rsidRPr="00CE0686">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w:t>
      </w:r>
      <w:r w:rsidR="009F0317">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w:t>
      </w:r>
      <w:r w:rsidRPr="00CE0686">
        <w:rPr>
          <w:rFonts w:ascii="Times New Roman" w:eastAsiaTheme="minorHAnsi" w:hAnsi="Times New Roman"/>
          <w:sz w:val="28"/>
          <w:szCs w:val="28"/>
          <w:lang w:eastAsia="en-US"/>
        </w:rPr>
        <w:lastRenderedPageBreak/>
        <w:t xml:space="preserve">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w:t>
      </w:r>
      <w:r w:rsidR="009F0317">
        <w:rPr>
          <w:sz w:val="28"/>
          <w:szCs w:val="28"/>
        </w:rPr>
        <w:t>8</w:t>
      </w:r>
      <w:r w:rsidRPr="00CE0686">
        <w:rPr>
          <w:sz w:val="28"/>
          <w:szCs w:val="28"/>
        </w:rPr>
        <w:t xml:space="preserve">.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826D71" w:rsidRPr="00BE7737" w:rsidRDefault="00826D71" w:rsidP="00826D71">
      <w:pPr>
        <w:autoSpaceDE w:val="0"/>
        <w:autoSpaceDN w:val="0"/>
        <w:adjustRightInd w:val="0"/>
        <w:outlineLvl w:val="0"/>
        <w:rPr>
          <w:rFonts w:ascii="Times New Roman" w:eastAsiaTheme="minorHAnsi" w:hAnsi="Times New Roman"/>
          <w:bCs/>
          <w:sz w:val="28"/>
          <w:szCs w:val="28"/>
          <w:lang w:eastAsia="en-US"/>
        </w:rPr>
      </w:pPr>
      <w:r w:rsidRPr="00BE7737">
        <w:rPr>
          <w:rFonts w:ascii="Times New Roman" w:hAnsi="Times New Roman"/>
          <w:sz w:val="28"/>
          <w:szCs w:val="28"/>
        </w:rPr>
        <w:t xml:space="preserve">20.1.9. Особенности </w:t>
      </w:r>
      <w:r w:rsidRPr="00BE7737">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lastRenderedPageBreak/>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BE7737">
          <w:rPr>
            <w:rFonts w:ascii="Times New Roman" w:eastAsiaTheme="minorHAnsi" w:hAnsi="Times New Roman"/>
            <w:bCs/>
            <w:sz w:val="28"/>
            <w:szCs w:val="28"/>
            <w:lang w:eastAsia="en-US"/>
          </w:rPr>
          <w:t>пунктом 8 статьи 39.15</w:t>
        </w:r>
      </w:hyperlink>
      <w:r w:rsidRPr="00BE7737">
        <w:rPr>
          <w:rFonts w:ascii="Times New Roman" w:eastAsiaTheme="minorHAnsi" w:hAnsi="Times New Roman"/>
          <w:bCs/>
          <w:sz w:val="28"/>
          <w:szCs w:val="28"/>
          <w:lang w:eastAsia="en-US"/>
        </w:rPr>
        <w:t xml:space="preserve"> или </w:t>
      </w:r>
      <w:hyperlink r:id="rId64" w:history="1">
        <w:r w:rsidRPr="00BE7737">
          <w:rPr>
            <w:rFonts w:ascii="Times New Roman" w:eastAsiaTheme="minorHAnsi" w:hAnsi="Times New Roman"/>
            <w:bCs/>
            <w:sz w:val="28"/>
            <w:szCs w:val="28"/>
            <w:lang w:eastAsia="en-US"/>
          </w:rPr>
          <w:t>статьей 39.16</w:t>
        </w:r>
      </w:hyperlink>
      <w:r w:rsidRPr="00BE7737">
        <w:rPr>
          <w:rFonts w:ascii="Times New Roman" w:eastAsiaTheme="minorHAnsi" w:hAnsi="Times New Roman"/>
          <w:bCs/>
          <w:sz w:val="28"/>
          <w:szCs w:val="28"/>
          <w:lang w:eastAsia="en-US"/>
        </w:rPr>
        <w:t xml:space="preserve"> Земельного кодекса РФ.</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10 дней совершает одно из следующих действий:</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3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BE7737">
          <w:rPr>
            <w:rFonts w:ascii="Times New Roman" w:eastAsiaTheme="minorHAnsi" w:hAnsi="Times New Roman"/>
            <w:bCs/>
            <w:sz w:val="28"/>
            <w:szCs w:val="28"/>
            <w:lang w:eastAsia="en-US"/>
          </w:rPr>
          <w:t>статьей 39.15</w:t>
        </w:r>
      </w:hyperlink>
      <w:r w:rsidRPr="00BE7737">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BE7737">
          <w:rPr>
            <w:rFonts w:ascii="Times New Roman" w:eastAsiaTheme="minorHAnsi" w:hAnsi="Times New Roman"/>
            <w:bCs/>
            <w:sz w:val="28"/>
            <w:szCs w:val="28"/>
            <w:lang w:eastAsia="en-US"/>
          </w:rPr>
          <w:t>законом</w:t>
        </w:r>
      </w:hyperlink>
      <w:r w:rsidRPr="00BE7737">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BE7737">
          <w:rPr>
            <w:rFonts w:ascii="Times New Roman" w:eastAsiaTheme="minorHAnsi" w:hAnsi="Times New Roman"/>
            <w:bCs/>
            <w:sz w:val="28"/>
            <w:szCs w:val="28"/>
            <w:lang w:eastAsia="en-US"/>
          </w:rPr>
          <w:t>статьей 3.5</w:t>
        </w:r>
      </w:hyperlink>
      <w:r w:rsidRPr="00BE7737">
        <w:rPr>
          <w:rFonts w:ascii="Times New Roman" w:eastAsiaTheme="minorHAnsi" w:hAnsi="Times New Roman"/>
          <w:bCs/>
          <w:sz w:val="28"/>
          <w:szCs w:val="28"/>
          <w:lang w:eastAsia="en-US"/>
        </w:rPr>
        <w:t xml:space="preserve"> Федерального закона от 25.10.2001 года №137-ФЗ «О введении в действие Земельного кодекса Российской Федерации»,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30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BE7737">
          <w:rPr>
            <w:rFonts w:ascii="Times New Roman" w:eastAsiaTheme="minorHAnsi" w:hAnsi="Times New Roman"/>
            <w:bCs/>
            <w:sz w:val="28"/>
            <w:szCs w:val="28"/>
            <w:lang w:eastAsia="en-US"/>
          </w:rPr>
          <w:t>статьей 39.17</w:t>
        </w:r>
      </w:hyperlink>
      <w:r w:rsidRPr="00BE7737">
        <w:rPr>
          <w:rFonts w:ascii="Times New Roman" w:eastAsiaTheme="minorHAnsi" w:hAnsi="Times New Roman"/>
          <w:bCs/>
          <w:sz w:val="28"/>
          <w:szCs w:val="28"/>
          <w:lang w:eastAsia="en-US"/>
        </w:rPr>
        <w:t xml:space="preserve"> Земельного кодекса РФ.</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lastRenderedPageBreak/>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26D71" w:rsidRPr="00BE7737" w:rsidRDefault="00826D71" w:rsidP="00826D71">
      <w:pPr>
        <w:autoSpaceDE w:val="0"/>
        <w:autoSpaceDN w:val="0"/>
        <w:adjustRightInd w:val="0"/>
        <w:rPr>
          <w:rFonts w:ascii="Times New Roman" w:eastAsiaTheme="minorHAnsi" w:hAnsi="Times New Roman"/>
          <w:bCs/>
          <w:sz w:val="28"/>
          <w:szCs w:val="28"/>
          <w:lang w:eastAsia="en-US"/>
        </w:rPr>
      </w:pPr>
      <w:r w:rsidRPr="00BE7737">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CE0686" w:rsidRDefault="00826D71" w:rsidP="00826D71">
      <w:pPr>
        <w:pStyle w:val="21"/>
        <w:shd w:val="clear" w:color="auto" w:fill="auto"/>
        <w:tabs>
          <w:tab w:val="left" w:pos="1123"/>
        </w:tabs>
        <w:spacing w:before="0" w:after="0" w:line="240" w:lineRule="auto"/>
        <w:ind w:firstLine="567"/>
        <w:rPr>
          <w:sz w:val="28"/>
          <w:szCs w:val="28"/>
        </w:rPr>
      </w:pPr>
      <w:r w:rsidRPr="00BE7737">
        <w:rPr>
          <w:rFonts w:eastAsiaTheme="minorHAnsi"/>
          <w:bCs/>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w:t>
      </w:r>
      <w:r>
        <w:rPr>
          <w:rFonts w:eastAsiaTheme="minorHAnsi"/>
          <w:bCs/>
          <w:sz w:val="28"/>
          <w:szCs w:val="28"/>
        </w:rPr>
        <w:t>доставления земельного участка.</w:t>
      </w: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r w:rsidR="006A6C83" w:rsidRPr="00CE0686">
        <w:rPr>
          <w:rFonts w:ascii="Times New Roman" w:hAnsi="Times New Roman"/>
          <w:sz w:val="28"/>
          <w:szCs w:val="28"/>
        </w:rPr>
        <w:t>Алешковского</w:t>
      </w:r>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с даты поступления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lastRenderedPageBreak/>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CE0686">
        <w:rPr>
          <w:sz w:val="28"/>
          <w:szCs w:val="28"/>
        </w:rPr>
        <w:t>Порядок и формы контроля за исполнением административного регламента</w:t>
      </w:r>
      <w:bookmarkEnd w:id="8"/>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xml:space="preserve">; </w:t>
      </w:r>
      <w:r w:rsidR="00F7504A" w:rsidRPr="00CE0686">
        <w:rPr>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r w:rsidR="00F7504A" w:rsidRPr="00CE0686">
        <w:rPr>
          <w:sz w:val="28"/>
          <w:szCs w:val="28"/>
        </w:rPr>
        <w:t xml:space="preserve">Контроль за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92606D"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w:t>
      </w:r>
      <w:r w:rsidRPr="0092606D">
        <w:rPr>
          <w:sz w:val="28"/>
          <w:szCs w:val="28"/>
        </w:rPr>
        <w:t xml:space="preserve">актов </w:t>
      </w:r>
      <w:r w:rsidR="006A6C83" w:rsidRPr="0092606D">
        <w:rPr>
          <w:sz w:val="28"/>
          <w:szCs w:val="28"/>
        </w:rPr>
        <w:t>Алешковского</w:t>
      </w:r>
      <w:r w:rsidR="00FE1569" w:rsidRPr="0092606D">
        <w:rPr>
          <w:sz w:val="28"/>
          <w:szCs w:val="28"/>
        </w:rPr>
        <w:t xml:space="preserve"> сельского</w:t>
      </w:r>
      <w:r w:rsidR="000C0573" w:rsidRPr="0092606D">
        <w:rPr>
          <w:sz w:val="28"/>
          <w:szCs w:val="28"/>
        </w:rPr>
        <w:t xml:space="preserve"> поселения </w:t>
      </w:r>
      <w:r w:rsidR="00FE1569" w:rsidRPr="0092606D">
        <w:rPr>
          <w:sz w:val="28"/>
          <w:szCs w:val="28"/>
        </w:rPr>
        <w:t>Терновского муни</w:t>
      </w:r>
      <w:r w:rsidR="000C0573" w:rsidRPr="0092606D">
        <w:rPr>
          <w:sz w:val="28"/>
          <w:szCs w:val="28"/>
        </w:rPr>
        <w:t>ципального района</w:t>
      </w:r>
      <w:r w:rsidR="00446423" w:rsidRPr="0092606D">
        <w:rPr>
          <w:sz w:val="28"/>
          <w:szCs w:val="28"/>
        </w:rPr>
        <w:t xml:space="preserve"> </w:t>
      </w:r>
      <w:r w:rsidR="000C0573" w:rsidRPr="0092606D">
        <w:rPr>
          <w:sz w:val="28"/>
          <w:szCs w:val="28"/>
        </w:rPr>
        <w:t>Воронежской области</w:t>
      </w:r>
      <w:r w:rsidRPr="0092606D">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r w:rsidR="006A6C83" w:rsidRPr="00CE0686">
        <w:rPr>
          <w:sz w:val="28"/>
          <w:szCs w:val="28"/>
        </w:rPr>
        <w:t>Алешковского</w:t>
      </w:r>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lastRenderedPageBreak/>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r w:rsidR="00707570" w:rsidRPr="00CE0686">
        <w:rPr>
          <w:rFonts w:ascii="Times New Roman" w:eastAsiaTheme="minorHAnsi" w:hAnsi="Times New Roman"/>
          <w:sz w:val="28"/>
          <w:szCs w:val="28"/>
        </w:rPr>
        <w:t xml:space="preserve">Контроль за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Требованиями к порядку и формам текущего контроля за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жалобы на нарушение должностными лицами порядка предоставления Муниципальной услуги, повлекшее ее непред</w:t>
      </w:r>
      <w:r w:rsidR="00A42DC0" w:rsidRPr="00CE0686">
        <w:rPr>
          <w:sz w:val="28"/>
          <w:szCs w:val="28"/>
        </w:rPr>
        <w:t>о</w:t>
      </w:r>
      <w:r w:rsidR="00F7504A" w:rsidRPr="00CE0686">
        <w:rPr>
          <w:sz w:val="28"/>
          <w:szCs w:val="28"/>
        </w:rPr>
        <w:t>ставление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r w:rsidR="00F7504A" w:rsidRPr="00CE0686">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CE0686">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жалобой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CE0686">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27934">
        <w:rPr>
          <w:rFonts w:ascii="Times New Roman" w:hAnsi="Times New Roman"/>
          <w:sz w:val="28"/>
          <w:szCs w:val="28"/>
        </w:rPr>
        <w:t>министерство</w:t>
      </w:r>
      <w:r w:rsidRPr="00CE0686">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9" w:name="p39"/>
      <w:bookmarkEnd w:id="9"/>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Жалоба, поступившая в Администрацию, в МФЦ, в </w:t>
      </w:r>
      <w:r w:rsidR="00B27934">
        <w:rPr>
          <w:rFonts w:ascii="Times New Roman" w:hAnsi="Times New Roman"/>
          <w:sz w:val="28"/>
          <w:szCs w:val="28"/>
        </w:rPr>
        <w:t>министерство</w:t>
      </w:r>
      <w:r w:rsidRPr="00CE0686">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CE0686" w:rsidRDefault="008C7B2E" w:rsidP="008C7B2E">
      <w:pPr>
        <w:ind w:firstLine="540"/>
        <w:rPr>
          <w:rFonts w:ascii="Times New Roman" w:hAnsi="Times New Roman"/>
          <w:sz w:val="28"/>
          <w:szCs w:val="28"/>
        </w:rPr>
      </w:pPr>
      <w:bookmarkStart w:id="10" w:name="p43"/>
      <w:bookmarkEnd w:id="10"/>
      <w:r w:rsidRPr="00CE0686">
        <w:rPr>
          <w:rFonts w:ascii="Times New Roman" w:hAnsi="Times New Roman"/>
          <w:sz w:val="28"/>
          <w:szCs w:val="28"/>
        </w:rPr>
        <w:t xml:space="preserve">34. Не позднее 1 рабочего дня, следующего за днем принятия решения, указанного в </w:t>
      </w:r>
      <w:hyperlink r:id="rId76"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lastRenderedPageBreak/>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6"/>
      <w:r w:rsidRPr="00CE0686">
        <w:rPr>
          <w:rFonts w:ascii="Times New Roman" w:hAnsi="Times New Roman" w:cs="Times New Roman"/>
          <w:color w:val="auto"/>
          <w:sz w:val="28"/>
          <w:szCs w:val="28"/>
        </w:rPr>
        <w:t>досудебного (внесудебного) обжалования действий</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7"/>
      <w:r w:rsidRPr="00CE0686">
        <w:rPr>
          <w:rFonts w:ascii="Times New Roman" w:hAnsi="Times New Roman" w:cs="Times New Roman"/>
          <w:color w:val="auto"/>
          <w:sz w:val="28"/>
          <w:szCs w:val="28"/>
        </w:rPr>
        <w:t>(бездействия) и (или) решений, принятых (осуществленных)</w:t>
      </w:r>
      <w:bookmarkEnd w:id="13"/>
    </w:p>
    <w:p w:rsidR="008C7B2E" w:rsidRPr="00CE0686" w:rsidRDefault="008C7B2E" w:rsidP="008C7B2E">
      <w:pPr>
        <w:pStyle w:val="2"/>
        <w:spacing w:before="0"/>
        <w:jc w:val="center"/>
        <w:rPr>
          <w:rFonts w:ascii="Times New Roman" w:hAnsi="Times New Roman" w:cs="Times New Roman"/>
          <w:color w:val="auto"/>
          <w:sz w:val="28"/>
          <w:szCs w:val="28"/>
        </w:rPr>
      </w:pPr>
      <w:bookmarkStart w:id="14" w:name="_Toc134019828"/>
      <w:r w:rsidRPr="00CE0686">
        <w:rPr>
          <w:rFonts w:ascii="Times New Roman" w:hAnsi="Times New Roman" w:cs="Times New Roman"/>
          <w:color w:val="auto"/>
          <w:sz w:val="28"/>
          <w:szCs w:val="28"/>
        </w:rPr>
        <w:t>в ходе предоставления муниципальной услуги</w:t>
      </w:r>
      <w:bookmarkEnd w:id="14"/>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lastRenderedPageBreak/>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 xml:space="preserve">2. За предоставлением Муниципальной услуги обратился </w:t>
            </w:r>
            <w:r w:rsidRPr="00CE0686">
              <w:rPr>
                <w:rFonts w:ascii="Times New Roman" w:hAnsi="Times New Roman"/>
                <w:sz w:val="28"/>
                <w:szCs w:val="28"/>
              </w:rPr>
              <w:lastRenderedPageBreak/>
              <w:t>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lastRenderedPageBreak/>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5" w:name="Par29"/>
      <w:bookmarkEnd w:id="15"/>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lastRenderedPageBreak/>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8"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9"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Par37"/>
      <w:bookmarkEnd w:id="16"/>
      <w:r w:rsidRPr="00CE0686">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ПРОВЕДЕНИИ АУКЦИОНА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проведении аукциона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 Ваше обращение от _________ N _________ Администрация _________ сообщает. Испрашиваемый Вами земельный участок с </w:t>
      </w:r>
      <w:r w:rsidRPr="00CE0686">
        <w:rPr>
          <w:rFonts w:ascii="Times New Roman" w:eastAsiaTheme="minorHAnsi" w:hAnsi="Times New Roman"/>
          <w:sz w:val="28"/>
          <w:szCs w:val="28"/>
          <w:lang w:eastAsia="en-US"/>
        </w:rPr>
        <w:lastRenderedPageBreak/>
        <w:t>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сертификате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уполномоченного органа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сертификате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80"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заявителе (в случае, если заявитель</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участке(-ах)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(подпись)    (фамилия, имя, отчество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ПРОВЕДЕНИИ АУКЦИОНА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(полное наименование, ИНН,</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ОГРН юридического лица, ИП)</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lastRenderedPageBreak/>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(контактный телефон, электронная почта,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(фамилия, имя, отчество (последнее -</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удостоверяющего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7" w:name="Par310"/>
      <w:bookmarkEnd w:id="17"/>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заявителя (фамилия, имя, отчество -</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для</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(подпись)              (фамилия, имя, отчество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заявителя (фамилия, имя, отчество -</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для</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(подпись)              (фамилия, имя, отчество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EC" w:rsidRDefault="00D26DEC" w:rsidP="009476CE">
      <w:r>
        <w:separator/>
      </w:r>
    </w:p>
  </w:endnote>
  <w:endnote w:type="continuationSeparator" w:id="0">
    <w:p w:rsidR="00D26DEC" w:rsidRDefault="00D26DE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EC" w:rsidRDefault="00D26DEC" w:rsidP="009476CE">
      <w:r>
        <w:separator/>
      </w:r>
    </w:p>
  </w:footnote>
  <w:footnote w:type="continuationSeparator" w:id="0">
    <w:p w:rsidR="00D26DEC" w:rsidRDefault="00D26DE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20523" w:rsidRDefault="00420523">
        <w:pPr>
          <w:pStyle w:val="a9"/>
          <w:jc w:val="center"/>
        </w:pPr>
        <w:r>
          <w:fldChar w:fldCharType="begin"/>
        </w:r>
        <w:r>
          <w:instrText>PAGE   \* MERGEFORMAT</w:instrText>
        </w:r>
        <w:r>
          <w:fldChar w:fldCharType="separate"/>
        </w:r>
        <w:r w:rsidR="00B27934">
          <w:rPr>
            <w:noProof/>
          </w:rPr>
          <w:t>2</w:t>
        </w:r>
        <w:r>
          <w:rPr>
            <w:noProof/>
          </w:rPr>
          <w:fldChar w:fldCharType="end"/>
        </w:r>
      </w:p>
    </w:sdtContent>
  </w:sdt>
  <w:p w:rsidR="00420523" w:rsidRDefault="0042052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7507DEE"/>
    <w:multiLevelType w:val="multilevel"/>
    <w:tmpl w:val="B2EC793E"/>
    <w:lvl w:ilvl="0">
      <w:start w:val="20"/>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A7D7EF7"/>
    <w:multiLevelType w:val="multilevel"/>
    <w:tmpl w:val="2432F770"/>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33"/>
  </w:num>
  <w:num w:numId="4">
    <w:abstractNumId w:val="37"/>
  </w:num>
  <w:num w:numId="5">
    <w:abstractNumId w:val="40"/>
  </w:num>
  <w:num w:numId="6">
    <w:abstractNumId w:val="44"/>
  </w:num>
  <w:num w:numId="7">
    <w:abstractNumId w:val="17"/>
  </w:num>
  <w:num w:numId="8">
    <w:abstractNumId w:val="8"/>
  </w:num>
  <w:num w:numId="9">
    <w:abstractNumId w:val="11"/>
  </w:num>
  <w:num w:numId="10">
    <w:abstractNumId w:val="47"/>
  </w:num>
  <w:num w:numId="11">
    <w:abstractNumId w:val="16"/>
  </w:num>
  <w:num w:numId="12">
    <w:abstractNumId w:val="36"/>
  </w:num>
  <w:num w:numId="13">
    <w:abstractNumId w:val="5"/>
  </w:num>
  <w:num w:numId="14">
    <w:abstractNumId w:val="35"/>
  </w:num>
  <w:num w:numId="15">
    <w:abstractNumId w:val="25"/>
  </w:num>
  <w:num w:numId="16">
    <w:abstractNumId w:val="19"/>
  </w:num>
  <w:num w:numId="17">
    <w:abstractNumId w:val="39"/>
  </w:num>
  <w:num w:numId="18">
    <w:abstractNumId w:val="34"/>
  </w:num>
  <w:num w:numId="19">
    <w:abstractNumId w:val="24"/>
  </w:num>
  <w:num w:numId="20">
    <w:abstractNumId w:val="20"/>
  </w:num>
  <w:num w:numId="21">
    <w:abstractNumId w:val="0"/>
  </w:num>
  <w:num w:numId="22">
    <w:abstractNumId w:val="45"/>
  </w:num>
  <w:num w:numId="23">
    <w:abstractNumId w:val="1"/>
  </w:num>
  <w:num w:numId="24">
    <w:abstractNumId w:val="15"/>
  </w:num>
  <w:num w:numId="25">
    <w:abstractNumId w:val="12"/>
  </w:num>
  <w:num w:numId="26">
    <w:abstractNumId w:val="22"/>
  </w:num>
  <w:num w:numId="27">
    <w:abstractNumId w:val="14"/>
  </w:num>
  <w:num w:numId="28">
    <w:abstractNumId w:val="43"/>
  </w:num>
  <w:num w:numId="29">
    <w:abstractNumId w:val="13"/>
  </w:num>
  <w:num w:numId="30">
    <w:abstractNumId w:val="18"/>
  </w:num>
  <w:num w:numId="31">
    <w:abstractNumId w:val="2"/>
  </w:num>
  <w:num w:numId="32">
    <w:abstractNumId w:val="3"/>
  </w:num>
  <w:num w:numId="33">
    <w:abstractNumId w:val="41"/>
  </w:num>
  <w:num w:numId="34">
    <w:abstractNumId w:val="9"/>
  </w:num>
  <w:num w:numId="35">
    <w:abstractNumId w:val="31"/>
  </w:num>
  <w:num w:numId="36">
    <w:abstractNumId w:val="38"/>
  </w:num>
  <w:num w:numId="37">
    <w:abstractNumId w:val="46"/>
  </w:num>
  <w:num w:numId="38">
    <w:abstractNumId w:val="32"/>
  </w:num>
  <w:num w:numId="39">
    <w:abstractNumId w:val="42"/>
  </w:num>
  <w:num w:numId="40">
    <w:abstractNumId w:val="30"/>
  </w:num>
  <w:num w:numId="41">
    <w:abstractNumId w:val="26"/>
  </w:num>
  <w:num w:numId="42">
    <w:abstractNumId w:val="7"/>
  </w:num>
  <w:num w:numId="43">
    <w:abstractNumId w:val="4"/>
  </w:num>
  <w:num w:numId="44">
    <w:abstractNumId w:val="21"/>
  </w:num>
  <w:num w:numId="45">
    <w:abstractNumId w:val="29"/>
  </w:num>
  <w:num w:numId="46">
    <w:abstractNumId w:val="28"/>
  </w:num>
  <w:num w:numId="47">
    <w:abstractNumId w:val="2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47A50"/>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A2A86"/>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0523"/>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3E2B"/>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18D1"/>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6D71"/>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2606D"/>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0317"/>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27934"/>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6DE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163BF"/>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EEC9"/>
  <w15:docId w15:val="{F31CA457-91E0-4CC0-9278-02432FBD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aleshkovskoe-r36.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https://login.consultant.ru/link/?req=doc&amp;base=LAW&amp;n=450837"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aleshkovskoe-r36.gosuslugi.ru" TargetMode="Externa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DD1D-8652-4BD0-AAD2-ED80BD89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66</Pages>
  <Words>22713</Words>
  <Characters>129467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HP</cp:lastModifiedBy>
  <cp:revision>169</cp:revision>
  <cp:lastPrinted>2023-05-31T15:05:00Z</cp:lastPrinted>
  <dcterms:created xsi:type="dcterms:W3CDTF">2023-04-11T06:40:00Z</dcterms:created>
  <dcterms:modified xsi:type="dcterms:W3CDTF">2024-11-24T19:28:00Z</dcterms:modified>
</cp:coreProperties>
</file>