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E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F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92B51" w:rsidRPr="004A64FE" w:rsidRDefault="006A5FE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АЛЕШКОВСКОГО </w:t>
      </w:r>
      <w:r w:rsidR="00D92B51" w:rsidRPr="004A64F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2B51" w:rsidRPr="004A64FE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FE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92B51" w:rsidRPr="004A64FE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F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2B51" w:rsidRPr="004A64FE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51" w:rsidRPr="004A64FE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2B51" w:rsidRPr="004A64FE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51" w:rsidRPr="004A64FE" w:rsidRDefault="00D92B51" w:rsidP="00D92B5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4F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5FE1">
        <w:rPr>
          <w:rFonts w:ascii="Times New Roman" w:hAnsi="Times New Roman" w:cs="Times New Roman"/>
          <w:b/>
          <w:sz w:val="28"/>
          <w:szCs w:val="28"/>
        </w:rPr>
        <w:t>8</w:t>
      </w:r>
      <w:r w:rsidRPr="004A64FE">
        <w:rPr>
          <w:rFonts w:ascii="Times New Roman" w:hAnsi="Times New Roman" w:cs="Times New Roman"/>
          <w:b/>
          <w:sz w:val="28"/>
          <w:szCs w:val="28"/>
        </w:rPr>
        <w:t xml:space="preserve"> ноября  2016  года</w:t>
      </w:r>
      <w:r w:rsidR="006A5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4A64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A5FE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92B51" w:rsidRPr="004A64FE" w:rsidRDefault="00D92B51" w:rsidP="00D92B5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A64FE">
        <w:rPr>
          <w:rFonts w:ascii="Times New Roman" w:hAnsi="Times New Roman" w:cs="Times New Roman"/>
          <w:sz w:val="24"/>
          <w:szCs w:val="24"/>
        </w:rPr>
        <w:t xml:space="preserve">с. </w:t>
      </w:r>
      <w:r w:rsidR="006A5FE1">
        <w:rPr>
          <w:rFonts w:ascii="Times New Roman" w:hAnsi="Times New Roman" w:cs="Times New Roman"/>
          <w:sz w:val="24"/>
          <w:szCs w:val="24"/>
        </w:rPr>
        <w:t>Алешки</w:t>
      </w:r>
      <w:r w:rsidRPr="004A64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2B51" w:rsidRDefault="00D92B51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92B51" w:rsidRPr="00D92B51" w:rsidRDefault="00D92B51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D92B51" w:rsidRPr="00D92B51" w:rsidRDefault="00D92B51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92B51" w:rsidRDefault="009F623E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 xml:space="preserve"> «Предоставление порубочного билета и (или) </w:t>
      </w:r>
    </w:p>
    <w:p w:rsidR="009F623E" w:rsidRPr="00D92B51" w:rsidRDefault="009F623E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кустарников» </w:t>
      </w:r>
    </w:p>
    <w:p w:rsidR="009F623E" w:rsidRPr="005C687E" w:rsidRDefault="009F623E" w:rsidP="009F623E">
      <w:pPr>
        <w:tabs>
          <w:tab w:val="right" w:pos="10206"/>
        </w:tabs>
        <w:rPr>
          <w:rFonts w:ascii="Arial" w:hAnsi="Arial" w:cs="Arial"/>
        </w:rPr>
      </w:pPr>
      <w:r w:rsidRPr="005C687E">
        <w:rPr>
          <w:rFonts w:ascii="Arial" w:hAnsi="Arial" w:cs="Arial"/>
        </w:rPr>
        <w:tab/>
      </w:r>
    </w:p>
    <w:p w:rsidR="009F623E" w:rsidRDefault="009F623E" w:rsidP="009F623E">
      <w:pPr>
        <w:pStyle w:val="a8"/>
        <w:tabs>
          <w:tab w:val="left" w:pos="175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92B51" w:rsidRPr="00715933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933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33">
        <w:rPr>
          <w:rFonts w:ascii="Times New Roman" w:hAnsi="Times New Roman" w:cs="Times New Roman"/>
          <w:sz w:val="28"/>
          <w:szCs w:val="28"/>
        </w:rPr>
        <w:t>Терновка,  администрация</w:t>
      </w:r>
      <w:proofErr w:type="gramEnd"/>
      <w:r w:rsidRPr="00715933">
        <w:rPr>
          <w:rFonts w:ascii="Times New Roman" w:hAnsi="Times New Roman" w:cs="Times New Roman"/>
          <w:sz w:val="28"/>
          <w:szCs w:val="28"/>
        </w:rPr>
        <w:t xml:space="preserve"> </w:t>
      </w:r>
      <w:r w:rsidR="006A5FE1">
        <w:rPr>
          <w:rFonts w:ascii="Times New Roman" w:hAnsi="Times New Roman" w:cs="Times New Roman"/>
          <w:sz w:val="28"/>
          <w:szCs w:val="28"/>
        </w:rPr>
        <w:t>Алешковского</w:t>
      </w:r>
      <w:r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D92B51" w:rsidRPr="00715933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2B51" w:rsidRPr="00715933" w:rsidRDefault="00D92B51" w:rsidP="00D92B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159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B51" w:rsidRPr="00052796" w:rsidRDefault="00D92B51" w:rsidP="00D92B51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Pr="00D92B51">
        <w:rPr>
          <w:rFonts w:ascii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кустарников»  согласно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D92B51" w:rsidRPr="00052796" w:rsidRDefault="00D92B51" w:rsidP="00D92B5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r w:rsidR="006A5FE1">
        <w:rPr>
          <w:rFonts w:ascii="Times New Roman" w:hAnsi="Times New Roman" w:cs="Times New Roman"/>
          <w:sz w:val="28"/>
          <w:szCs w:val="28"/>
        </w:rPr>
        <w:t>Алешковского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D92B51" w:rsidRPr="00052796" w:rsidRDefault="00D92B51" w:rsidP="00D92B5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D92B51" w:rsidRPr="00052796" w:rsidRDefault="00D92B51" w:rsidP="00D92B5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r w:rsidR="006A5FE1">
        <w:rPr>
          <w:rFonts w:ascii="Times New Roman" w:hAnsi="Times New Roman" w:cs="Times New Roman"/>
          <w:sz w:val="28"/>
          <w:szCs w:val="28"/>
        </w:rPr>
        <w:t>Алешковского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6A5FE1">
        <w:rPr>
          <w:rFonts w:ascii="Times New Roman" w:hAnsi="Times New Roman" w:cs="Times New Roman"/>
          <w:sz w:val="28"/>
          <w:szCs w:val="28"/>
        </w:rPr>
        <w:t>Н.А. Савельеву.</w:t>
      </w:r>
    </w:p>
    <w:p w:rsidR="00D92B51" w:rsidRPr="00715933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2B51" w:rsidRPr="000E310B" w:rsidRDefault="00D92B51" w:rsidP="00D92B5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A5FE1">
        <w:rPr>
          <w:rFonts w:ascii="Times New Roman" w:hAnsi="Times New Roman" w:cs="Times New Roman"/>
          <w:b/>
          <w:sz w:val="28"/>
          <w:szCs w:val="28"/>
        </w:rPr>
        <w:t>Алешковского</w:t>
      </w:r>
    </w:p>
    <w:p w:rsidR="00D92B51" w:rsidRPr="000E310B" w:rsidRDefault="00D92B51" w:rsidP="00D92B5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0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E310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5FE1">
        <w:rPr>
          <w:rFonts w:ascii="Times New Roman" w:hAnsi="Times New Roman" w:cs="Times New Roman"/>
          <w:b/>
          <w:sz w:val="28"/>
          <w:szCs w:val="28"/>
        </w:rPr>
        <w:t>Н.А. Савельева</w:t>
      </w:r>
    </w:p>
    <w:p w:rsidR="00D92B5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2B5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2B5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2B51" w:rsidRPr="004A64FE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623E" w:rsidRPr="005C687E" w:rsidRDefault="009F623E" w:rsidP="009F623E">
      <w:pPr>
        <w:tabs>
          <w:tab w:val="right" w:pos="10206"/>
        </w:tabs>
        <w:rPr>
          <w:rFonts w:ascii="Arial" w:hAnsi="Arial" w:cs="Arial"/>
        </w:rPr>
      </w:pPr>
    </w:p>
    <w:p w:rsidR="00D92B51" w:rsidRPr="00052796" w:rsidRDefault="00D92B51" w:rsidP="00D92B51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5279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highlight w:val="yellow"/>
        </w:rPr>
        <w:t>№1</w:t>
      </w:r>
    </w:p>
    <w:p w:rsidR="00D92B51" w:rsidRPr="00052796" w:rsidRDefault="00D92B51" w:rsidP="00D92B51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52796">
        <w:rPr>
          <w:rFonts w:ascii="Times New Roman" w:hAnsi="Times New Roman" w:cs="Times New Roman"/>
          <w:sz w:val="24"/>
          <w:szCs w:val="24"/>
          <w:highlight w:val="yellow"/>
        </w:rPr>
        <w:t>к постановлению администрации</w:t>
      </w:r>
    </w:p>
    <w:p w:rsidR="00D92B51" w:rsidRPr="00052796" w:rsidRDefault="006A5FE1" w:rsidP="00D92B51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Алешковского</w:t>
      </w:r>
      <w:r w:rsidR="00D92B51" w:rsidRPr="0005279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</w:t>
      </w:r>
    </w:p>
    <w:p w:rsidR="00D92B51" w:rsidRPr="00052796" w:rsidRDefault="00D92B51" w:rsidP="00D92B51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52796">
        <w:rPr>
          <w:rFonts w:ascii="Times New Roman" w:hAnsi="Times New Roman" w:cs="Times New Roman"/>
          <w:sz w:val="24"/>
          <w:szCs w:val="24"/>
          <w:highlight w:val="yellow"/>
        </w:rPr>
        <w:t>Терновского муниципального района</w:t>
      </w:r>
    </w:p>
    <w:p w:rsidR="00D92B51" w:rsidRPr="00E3418C" w:rsidRDefault="00D92B51" w:rsidP="00D92B51">
      <w:pPr>
        <w:pStyle w:val="aa"/>
        <w:jc w:val="right"/>
        <w:rPr>
          <w:bCs/>
        </w:rPr>
      </w:pPr>
      <w:r w:rsidRPr="00052796">
        <w:rPr>
          <w:rFonts w:ascii="Times New Roman" w:hAnsi="Times New Roman" w:cs="Times New Roman"/>
          <w:bCs/>
          <w:sz w:val="24"/>
          <w:szCs w:val="24"/>
          <w:highlight w:val="yellow"/>
        </w:rPr>
        <w:t>№</w:t>
      </w:r>
      <w:r w:rsidR="006A5FE1">
        <w:rPr>
          <w:rFonts w:ascii="Times New Roman" w:hAnsi="Times New Roman" w:cs="Times New Roman"/>
          <w:bCs/>
          <w:sz w:val="24"/>
          <w:szCs w:val="24"/>
          <w:highlight w:val="yellow"/>
        </w:rPr>
        <w:t>8</w:t>
      </w:r>
      <w:r w:rsidRPr="0005279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от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052796">
        <w:rPr>
          <w:rFonts w:ascii="Times New Roman" w:hAnsi="Times New Roman" w:cs="Times New Roman"/>
          <w:bCs/>
          <w:sz w:val="24"/>
          <w:szCs w:val="24"/>
          <w:highlight w:val="yellow"/>
        </w:rPr>
        <w:t>2</w:t>
      </w:r>
      <w:r w:rsidR="006A5FE1">
        <w:rPr>
          <w:rFonts w:ascii="Times New Roman" w:hAnsi="Times New Roman" w:cs="Times New Roman"/>
          <w:bCs/>
          <w:sz w:val="24"/>
          <w:szCs w:val="24"/>
          <w:highlight w:val="yellow"/>
        </w:rPr>
        <w:t>8</w:t>
      </w:r>
      <w:r w:rsidRPr="00052796">
        <w:rPr>
          <w:rFonts w:ascii="Times New Roman" w:hAnsi="Times New Roman" w:cs="Times New Roman"/>
          <w:bCs/>
          <w:sz w:val="24"/>
          <w:szCs w:val="24"/>
          <w:highlight w:val="yellow"/>
        </w:rPr>
        <w:t>.11.2016 года</w:t>
      </w:r>
    </w:p>
    <w:p w:rsidR="00D92B51" w:rsidRDefault="00D92B51" w:rsidP="00D92B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92B51" w:rsidRPr="00D92B51" w:rsidRDefault="00D92B51" w:rsidP="00D92B51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B5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D92B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2B51" w:rsidRPr="00EB7BC1" w:rsidRDefault="00D92B51" w:rsidP="00D92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92B51" w:rsidRPr="00C97AA1" w:rsidRDefault="00D92B51" w:rsidP="00D92B51">
      <w:pPr>
        <w:jc w:val="center"/>
        <w:rPr>
          <w:rFonts w:ascii="Times New Roman" w:hAnsi="Times New Roman" w:cs="Times New Roman"/>
        </w:rPr>
      </w:pPr>
      <w:r w:rsidRPr="00C97AA1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D92B51" w:rsidRPr="007767DB" w:rsidTr="00D92B51">
        <w:tc>
          <w:tcPr>
            <w:tcW w:w="467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D92B51" w:rsidRPr="007767DB" w:rsidTr="00D92B51">
        <w:tc>
          <w:tcPr>
            <w:tcW w:w="467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6A5FE1">
              <w:rPr>
                <w:rFonts w:ascii="Times New Roman" w:hAnsi="Times New Roman"/>
                <w:highlight w:val="yellow"/>
              </w:rPr>
              <w:t>Алешковского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муниципального района Воронежской области</w:t>
            </w:r>
            <w:proofErr w:type="gramStart"/>
            <w:r w:rsidRPr="00C97AA1">
              <w:rPr>
                <w:rFonts w:ascii="Times New Roman" w:hAnsi="Times New Roman"/>
              </w:rPr>
              <w:t>..</w:t>
            </w:r>
            <w:proofErr w:type="gramEnd"/>
          </w:p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D92B51" w:rsidRPr="00C97AA1" w:rsidTr="00D92B51">
        <w:trPr>
          <w:trHeight w:val="384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D92B51" w:rsidRPr="00C97AA1" w:rsidRDefault="00D92B51" w:rsidP="006A5F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 w:rsidRPr="00BA4B7E">
              <w:rPr>
                <w:rFonts w:ascii="Times New Roman" w:hAnsi="Times New Roman"/>
                <w:sz w:val="24"/>
                <w:szCs w:val="24"/>
                <w:highlight w:val="magenta"/>
              </w:rPr>
              <w:t>3640100010001</w:t>
            </w:r>
            <w:r w:rsidR="006A5FE1">
              <w:rPr>
                <w:rFonts w:ascii="Times New Roman" w:hAnsi="Times New Roman"/>
                <w:sz w:val="24"/>
                <w:szCs w:val="24"/>
              </w:rPr>
              <w:t>087618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rPr>
          <w:trHeight w:val="1525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D92B51" w:rsidRPr="005A7080" w:rsidRDefault="00D92B51" w:rsidP="006A5FE1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5A7080">
              <w:rPr>
                <w:rFonts w:ascii="Times New Roman" w:hAnsi="Times New Roman"/>
                <w:highlight w:val="yellow"/>
              </w:rPr>
              <w:t xml:space="preserve">Постановление администрации </w:t>
            </w:r>
            <w:r w:rsidR="006A5FE1">
              <w:rPr>
                <w:rFonts w:ascii="Times New Roman" w:hAnsi="Times New Roman"/>
                <w:highlight w:val="yellow"/>
              </w:rPr>
              <w:t>Алешковского</w:t>
            </w:r>
            <w:r w:rsidRPr="005A7080">
              <w:rPr>
                <w:rFonts w:ascii="Times New Roman" w:hAnsi="Times New Roman"/>
                <w:highlight w:val="yellow"/>
              </w:rPr>
              <w:t xml:space="preserve"> сельского поселения Терновского муниципальн</w:t>
            </w:r>
            <w:r w:rsidR="006A5FE1">
              <w:rPr>
                <w:rFonts w:ascii="Times New Roman" w:hAnsi="Times New Roman"/>
                <w:highlight w:val="yellow"/>
              </w:rPr>
              <w:t>ого района от 23.05.2016 года №51</w:t>
            </w:r>
            <w:r w:rsidRPr="005A7080">
              <w:rPr>
                <w:rFonts w:ascii="Times New Roman" w:hAnsi="Times New Roman"/>
                <w:highlight w:val="yellow"/>
              </w:rPr>
              <w:t xml:space="preserve"> «Об  утверждении  административного регламента  администрации  </w:t>
            </w:r>
            <w:r w:rsidR="006A5FE1">
              <w:rPr>
                <w:rFonts w:ascii="Times New Roman" w:hAnsi="Times New Roman"/>
                <w:highlight w:val="yellow"/>
              </w:rPr>
              <w:t>Алешковского</w:t>
            </w:r>
            <w:r w:rsidRPr="005A7080">
              <w:rPr>
                <w:rFonts w:ascii="Times New Roman" w:hAnsi="Times New Roman"/>
                <w:highlight w:val="yellow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6A5FE1">
              <w:rPr>
                <w:rFonts w:ascii="Times New Roman" w:hAnsi="Times New Roman"/>
                <w:highlight w:val="yellow"/>
              </w:rPr>
              <w:t xml:space="preserve"> </w:t>
            </w:r>
            <w:r w:rsidRPr="005A7080">
              <w:rPr>
                <w:rFonts w:ascii="Times New Roman" w:hAnsi="Times New Roman"/>
                <w:highlight w:val="yellow"/>
              </w:rPr>
              <w:t>муниципальной  услуги «</w:t>
            </w: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  <w:r w:rsidRPr="005A7080">
              <w:rPr>
                <w:rFonts w:ascii="Times New Roman" w:hAnsi="Times New Roman"/>
                <w:highlight w:val="yellow"/>
              </w:rPr>
              <w:t>»</w:t>
            </w:r>
          </w:p>
        </w:tc>
      </w:tr>
      <w:tr w:rsidR="00D92B51" w:rsidRPr="00C97AA1" w:rsidTr="00D92B51">
        <w:trPr>
          <w:trHeight w:val="569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 xml:space="preserve">1. </w:t>
            </w:r>
            <w:r w:rsidRPr="005A7080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  <w:vMerge w:val="restart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92B51" w:rsidRPr="00D92B51" w:rsidRDefault="00D92B51" w:rsidP="00D92B51">
      <w:pPr>
        <w:tabs>
          <w:tab w:val="left" w:pos="993"/>
        </w:tabs>
        <w:ind w:firstLine="540"/>
        <w:jc w:val="both"/>
        <w:rPr>
          <w:rFonts w:ascii="Arial" w:hAnsi="Arial" w:cs="Arial"/>
        </w:rPr>
        <w:sectPr w:rsidR="00D92B51" w:rsidRPr="00D92B51" w:rsidSect="00D92B5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A1EC8" w:rsidRDefault="009F623E" w:rsidP="009F623E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780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</w:tblGrid>
      <w:tr w:rsidR="00D92B51" w:rsidRPr="00C93088" w:rsidTr="00D92B51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приоста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D92B51" w:rsidRPr="00C93088" w:rsidTr="00D92B51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51" w:rsidRPr="00AB7770" w:rsidTr="00D92B51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несоответствие документов или сведений в них содержащихся фактическим обстоятельствам;</w:t>
            </w:r>
            <w:proofErr w:type="gramStart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возможность сохранения или пересадки насаждений, выявленная при их обследовании;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несоответствие обрезки, пересадки сезонности работ, видовым биологическим особенностям насаждений;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заявление затрагивает вопросы, которые не входят в компетенцию  органа местного самоуправления;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-не подтверждение платежа.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D92B51" w:rsidRPr="005C687E" w:rsidRDefault="00D92B51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9F623E" w:rsidRPr="005A1EC8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РАЗДЕЛ 3 «СВЕДЕНИЯ О ЗАЯВИТЕЛЯХ «ПОДУСЛУГИ»</w:t>
      </w:r>
    </w:p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9F623E" w:rsidRPr="00A64477" w:rsidTr="00D92B51">
        <w:trPr>
          <w:trHeight w:hRule="exact" w:val="20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F623E" w:rsidRPr="00A64477" w:rsidTr="00D92B51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623E" w:rsidRPr="00A64477" w:rsidTr="00D92B51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23E" w:rsidRPr="00A64477" w:rsidTr="00D92B51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9F623E" w:rsidRPr="00A64477" w:rsidTr="00D92B51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lastRenderedPageBreak/>
        <w:t>РАЗДЕЛ 4 «ДОКУМЕНТЫ, ПРЕДОСТАВЛЯЕМЫЕ ЗАЯВИТЕЛЕМ ДЛЯ ПОЛУЧЕНИЯ «ПОДУСЛУГИ»</w:t>
      </w:r>
      <w:bookmarkEnd w:id="0"/>
    </w:p>
    <w:p w:rsidR="009F623E" w:rsidRPr="005A1EC8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038"/>
        <w:gridCol w:w="3685"/>
        <w:gridCol w:w="1418"/>
        <w:gridCol w:w="2835"/>
        <w:gridCol w:w="2522"/>
      </w:tblGrid>
      <w:tr w:rsidR="009F623E" w:rsidRPr="00A64477" w:rsidTr="00D33108">
        <w:trPr>
          <w:trHeight w:hRule="exact"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9F623E" w:rsidRPr="00A64477" w:rsidTr="00D33108">
        <w:trPr>
          <w:trHeight w:hRule="exact" w:val="281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23E" w:rsidRPr="00A64477" w:rsidTr="00D33108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23E" w:rsidRPr="00A64477" w:rsidTr="00D33108">
        <w:trPr>
          <w:trHeight w:hRule="exact" w:val="9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9F623E" w:rsidRPr="00A64477" w:rsidTr="00D33108">
        <w:trPr>
          <w:trHeight w:hRule="exact" w:val="72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1. Экз.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10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 удостоверяющие права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Акт об аварийной ситуации на объектах инженерного обеспечения.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составленный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33108" w:rsidRPr="00A64477" w:rsidTr="00D33108">
        <w:trPr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08" w:rsidRPr="00A64477" w:rsidTr="00D33108">
        <w:trPr>
          <w:trHeight w:hRule="exact" w:val="14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9F623E">
      <w:pPr>
        <w:rPr>
          <w:rFonts w:ascii="Arial" w:hAnsi="Arial" w:cs="Arial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9F623E" w:rsidRDefault="009F623E" w:rsidP="00D33108">
      <w:pPr>
        <w:rPr>
          <w:rFonts w:ascii="Times New Roman" w:hAnsi="Times New Roman" w:cs="Times New Roman"/>
          <w:sz w:val="22"/>
          <w:szCs w:val="22"/>
        </w:rPr>
      </w:pPr>
      <w:bookmarkStart w:id="1" w:name="bookmark6"/>
      <w:r w:rsidRPr="00D33108">
        <w:rPr>
          <w:rFonts w:ascii="Times New Roman" w:hAnsi="Times New Roman" w:cs="Times New Roman"/>
          <w:sz w:val="22"/>
          <w:szCs w:val="22"/>
        </w:rPr>
        <w:t>РАЗДЕЛ 5 «ДОКУМЕНТЫ И СВЕДЕНИЯ, ПОЛУЧАЕМЫЕ ПОСРЕДСТВОМ МЕЖВЕДОМСТВЕННОГО ИНФОРМАЦИОННОГО</w:t>
      </w:r>
      <w:r w:rsidR="00D33108">
        <w:rPr>
          <w:rFonts w:ascii="Times New Roman" w:hAnsi="Times New Roman" w:cs="Times New Roman"/>
          <w:sz w:val="22"/>
          <w:szCs w:val="22"/>
        </w:rPr>
        <w:t xml:space="preserve"> </w:t>
      </w:r>
      <w:r w:rsidRPr="00D33108">
        <w:rPr>
          <w:rFonts w:ascii="Times New Roman" w:hAnsi="Times New Roman" w:cs="Times New Roman"/>
          <w:sz w:val="22"/>
          <w:szCs w:val="22"/>
        </w:rPr>
        <w:t>ВЗАИМОДЕЙСТВИЯ»</w:t>
      </w:r>
      <w:bookmarkEnd w:id="1"/>
    </w:p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523"/>
      </w:tblGrid>
      <w:tr w:rsidR="004D1151" w:rsidRPr="007B7E38" w:rsidTr="004D1151">
        <w:tc>
          <w:tcPr>
            <w:tcW w:w="166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адрес которог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7B7E38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23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D1151" w:rsidRPr="007B7E38" w:rsidTr="004D1151">
        <w:tc>
          <w:tcPr>
            <w:tcW w:w="15134" w:type="dxa"/>
            <w:gridSpan w:val="9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  <w:bookmarkStart w:id="2" w:name="bookmark7"/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9F623E" w:rsidRPr="004D1151" w:rsidRDefault="009F623E" w:rsidP="009F623E">
      <w:pPr>
        <w:jc w:val="center"/>
        <w:rPr>
          <w:rFonts w:ascii="Times New Roman" w:hAnsi="Times New Roman" w:cs="Times New Roman"/>
          <w:lang w:val="en-US"/>
        </w:rPr>
      </w:pPr>
      <w:r w:rsidRPr="004D1151">
        <w:rPr>
          <w:rFonts w:ascii="Times New Roman" w:hAnsi="Times New Roman" w:cs="Times New Roman"/>
        </w:rPr>
        <w:lastRenderedPageBreak/>
        <w:t>РАЗДЕЛ 6 «РЕЗУЛЬТАТ</w:t>
      </w:r>
      <w:r w:rsidRPr="004D1151">
        <w:rPr>
          <w:rFonts w:ascii="Times New Roman" w:hAnsi="Times New Roman" w:cs="Times New Roman"/>
          <w:lang w:val="en-US"/>
        </w:rPr>
        <w:t xml:space="preserve"> </w:t>
      </w:r>
      <w:r w:rsidRPr="004D1151">
        <w:rPr>
          <w:rFonts w:ascii="Times New Roman" w:hAnsi="Times New Roman" w:cs="Times New Roman"/>
        </w:rPr>
        <w:t>«ПОДУСЛУГИ»</w:t>
      </w:r>
      <w:bookmarkEnd w:id="2"/>
    </w:p>
    <w:p w:rsidR="009F623E" w:rsidRPr="004D1151" w:rsidRDefault="009F623E" w:rsidP="009F623E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"/>
        <w:gridCol w:w="2195"/>
        <w:gridCol w:w="1996"/>
        <w:gridCol w:w="2081"/>
        <w:gridCol w:w="2307"/>
        <w:gridCol w:w="1825"/>
        <w:gridCol w:w="13"/>
        <w:gridCol w:w="1996"/>
        <w:gridCol w:w="1417"/>
        <w:gridCol w:w="993"/>
      </w:tblGrid>
      <w:tr w:rsidR="004D1151" w:rsidRPr="007B7E38" w:rsidTr="004D1151">
        <w:tc>
          <w:tcPr>
            <w:tcW w:w="453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9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6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Требования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2307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4D1151" w:rsidRPr="007B7E38" w:rsidTr="004D1151">
        <w:trPr>
          <w:trHeight w:val="792"/>
        </w:trPr>
        <w:tc>
          <w:tcPr>
            <w:tcW w:w="453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993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5276" w:type="dxa"/>
            <w:gridSpan w:val="11"/>
            <w:vAlign w:val="center"/>
          </w:tcPr>
          <w:p w:rsidR="009F623E" w:rsidRPr="005A1EC8" w:rsidRDefault="009F623E" w:rsidP="005A1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EC8"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623E" w:rsidRPr="004D1151" w:rsidRDefault="004D1151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Посто</w:t>
            </w:r>
            <w:r w:rsidR="009F623E"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янно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-электронно</w:t>
            </w:r>
          </w:p>
        </w:tc>
        <w:tc>
          <w:tcPr>
            <w:tcW w:w="1417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4D1151" w:rsidRDefault="004D1151" w:rsidP="009F623E">
      <w:pPr>
        <w:jc w:val="center"/>
        <w:rPr>
          <w:rFonts w:ascii="Arial" w:hAnsi="Arial" w:cs="Arial"/>
        </w:rPr>
      </w:pPr>
    </w:p>
    <w:p w:rsidR="004D1151" w:rsidRDefault="004D1151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Arial" w:hAnsi="Arial" w:cs="Arial"/>
        </w:rPr>
      </w:pPr>
    </w:p>
    <w:p w:rsidR="009F623E" w:rsidRPr="004D1151" w:rsidRDefault="009F623E" w:rsidP="009F623E">
      <w:pPr>
        <w:jc w:val="center"/>
        <w:rPr>
          <w:rFonts w:ascii="Times New Roman" w:hAnsi="Times New Roman" w:cs="Times New Roman"/>
        </w:rPr>
      </w:pPr>
      <w:r w:rsidRPr="004D1151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3544"/>
        <w:gridCol w:w="6095"/>
        <w:gridCol w:w="1134"/>
        <w:gridCol w:w="1418"/>
        <w:gridCol w:w="1527"/>
        <w:gridCol w:w="1440"/>
      </w:tblGrid>
      <w:tr w:rsidR="009F623E" w:rsidRPr="005E11DC" w:rsidTr="005A1EC8">
        <w:trPr>
          <w:trHeight w:hRule="exact" w:val="115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№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Сроки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исполнения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Исполнитель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F623E" w:rsidRPr="005E11DC" w:rsidTr="005A1EC8">
        <w:trPr>
          <w:trHeight w:hRule="exact" w:val="29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E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623E" w:rsidRPr="005E11DC" w:rsidTr="005A1EC8">
        <w:trPr>
          <w:trHeight w:hRule="exact" w:val="350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заверение  копии</w:t>
            </w:r>
            <w:proofErr w:type="gram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регистрация поданного заявления;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передача заявления с документами в администрацию </w:t>
            </w:r>
            <w:r w:rsidR="006A5F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Алешковского</w:t>
            </w:r>
            <w:r w:rsidR="005A1EC8" w:rsidRPr="005A1E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сельского</w:t>
            </w:r>
            <w:r w:rsidRPr="005A1E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поселения </w:t>
            </w:r>
            <w:r w:rsidR="005A1EC8" w:rsidRPr="005A1E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Терновского</w:t>
            </w:r>
            <w:r w:rsidRPr="005A1EC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муниципального</w:t>
            </w: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 (при обращении заявителя </w:t>
            </w:r>
            <w:proofErr w:type="gram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623E" w:rsidRPr="005E11DC" w:rsidTr="005A1EC8">
        <w:trPr>
          <w:trHeight w:hRule="exact" w:val="11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24 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A1EC8" w:rsidRDefault="005A1EC8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rStyle w:val="50"/>
          <w:color w:val="000000"/>
          <w:sz w:val="24"/>
          <w:szCs w:val="24"/>
        </w:rPr>
      </w:pPr>
      <w:bookmarkStart w:id="3" w:name="bookmark18"/>
    </w:p>
    <w:p w:rsidR="005A1EC8" w:rsidRPr="00253E60" w:rsidRDefault="009F623E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5A1EC8">
        <w:rPr>
          <w:rStyle w:val="50"/>
          <w:color w:val="000000"/>
          <w:sz w:val="24"/>
          <w:szCs w:val="24"/>
        </w:rPr>
        <w:t xml:space="preserve"> </w:t>
      </w:r>
      <w:bookmarkEnd w:id="3"/>
      <w:r w:rsidR="005A1EC8" w:rsidRPr="00253E60">
        <w:rPr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5A1EC8" w:rsidRPr="00B3261D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(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aleshkovskoe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(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aleshkovskoe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(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proofErr w:type="spellStart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aleshkovskoe</w:t>
            </w:r>
            <w:proofErr w:type="spellEnd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6A5FE1" w:rsidRPr="006A5FE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(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aleshkovskoe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6A5FE1" w:rsidRPr="006A5F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(</w:t>
            </w:r>
            <w:r w:rsidR="006A5FE1" w:rsidRPr="006A5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http://aleshkovskoe.tern.e-gov36.ru/</w:t>
            </w:r>
            <w:bookmarkStart w:id="4" w:name="_GoBack"/>
            <w:bookmarkEnd w:id="4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5A1EC8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  <w:sectPr w:rsidR="009F623E" w:rsidRPr="005C687E" w:rsidSect="00D33108">
          <w:pgSz w:w="16838" w:h="11906" w:orient="landscape"/>
          <w:pgMar w:top="709" w:right="820" w:bottom="850" w:left="1134" w:header="708" w:footer="708" w:gutter="0"/>
          <w:cols w:space="708"/>
          <w:docGrid w:linePitch="360"/>
        </w:sectPr>
      </w:pP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lastRenderedPageBreak/>
        <w:t xml:space="preserve">Приложение </w:t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 технологической схеме</w:t>
      </w:r>
    </w:p>
    <w:p w:rsidR="009F623E" w:rsidRPr="005A1EC8" w:rsidRDefault="009F623E" w:rsidP="009F623E">
      <w:pPr>
        <w:ind w:firstLine="709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В администрацию </w:t>
      </w:r>
      <w:r w:rsidR="006A5FE1">
        <w:rPr>
          <w:rFonts w:ascii="Times New Roman" w:hAnsi="Times New Roman" w:cs="Times New Roman"/>
        </w:rPr>
        <w:t>Алешковского</w:t>
      </w:r>
      <w:r w:rsidR="005A1EC8">
        <w:rPr>
          <w:rFonts w:ascii="Times New Roman" w:hAnsi="Times New Roman" w:cs="Times New Roman"/>
        </w:rPr>
        <w:t xml:space="preserve"> </w:t>
      </w:r>
      <w:r w:rsidRPr="005A1EC8">
        <w:rPr>
          <w:rFonts w:ascii="Times New Roman" w:hAnsi="Times New Roman" w:cs="Times New Roman"/>
        </w:rPr>
        <w:t xml:space="preserve">сельского поселения </w:t>
      </w:r>
      <w:r w:rsidR="005A1EC8">
        <w:rPr>
          <w:rFonts w:ascii="Times New Roman" w:hAnsi="Times New Roman" w:cs="Times New Roman"/>
        </w:rPr>
        <w:t xml:space="preserve"> </w:t>
      </w:r>
      <w:r w:rsidRPr="005A1EC8">
        <w:rPr>
          <w:rFonts w:ascii="Times New Roman" w:hAnsi="Times New Roman" w:cs="Times New Roman"/>
        </w:rPr>
        <w:t>______</w:t>
      </w:r>
      <w:r w:rsidR="005A1EC8">
        <w:rPr>
          <w:rFonts w:ascii="Times New Roman" w:hAnsi="Times New Roman" w:cs="Times New Roman"/>
        </w:rPr>
        <w:t>______________</w:t>
      </w:r>
      <w:r w:rsidRPr="005A1EC8">
        <w:rPr>
          <w:rFonts w:ascii="Times New Roman" w:hAnsi="Times New Roman" w:cs="Times New Roman"/>
        </w:rPr>
        <w:t>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физических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и индивидуальных предпринимателей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  от 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(Ф.И.О.)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документ, удостоверяющий личность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 xml:space="preserve">(серия, №, кем и когда </w:t>
      </w:r>
      <w:proofErr w:type="gramStart"/>
      <w:r w:rsidRPr="005A1EC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A1EC8">
        <w:rPr>
          <w:rFonts w:ascii="Times New Roman" w:hAnsi="Times New Roman" w:cs="Times New Roman"/>
          <w:sz w:val="20"/>
          <w:szCs w:val="20"/>
        </w:rPr>
        <w:t>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проживающег</w:t>
      </w:r>
      <w:proofErr w:type="gramStart"/>
      <w:r w:rsidRPr="005A1EC8">
        <w:rPr>
          <w:rFonts w:ascii="Times New Roman" w:hAnsi="Times New Roman" w:cs="Times New Roman"/>
        </w:rPr>
        <w:t>о(</w:t>
      </w:r>
      <w:proofErr w:type="gramEnd"/>
      <w:r w:rsidRPr="005A1EC8">
        <w:rPr>
          <w:rFonts w:ascii="Times New Roman" w:hAnsi="Times New Roman" w:cs="Times New Roman"/>
        </w:rPr>
        <w:t>ей) по адресу: 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контактный телефон 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юридических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от 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(наименование, адрес, ОГРН, ИНН)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ЗАЯВЛЕНИЕ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</w:t>
      </w:r>
      <w:r w:rsidR="005A1EC8">
        <w:rPr>
          <w:rFonts w:ascii="Times New Roman" w:hAnsi="Times New Roman" w:cs="Times New Roman"/>
        </w:rPr>
        <w:t>___________________________________</w:t>
      </w:r>
      <w:r w:rsidRPr="005A1EC8">
        <w:rPr>
          <w:rFonts w:ascii="Times New Roman" w:hAnsi="Times New Roman" w:cs="Times New Roman"/>
        </w:rPr>
        <w:t>_____________________________________________________________________</w:t>
      </w:r>
    </w:p>
    <w:p w:rsidR="009F623E" w:rsidRPr="005A1EC8" w:rsidRDefault="009F623E" w:rsidP="009F623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(адрес (местоположение) участка на котором планируется рубка).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5A1EC8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A1EC8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F623E" w:rsidRPr="005A1EC8" w:rsidRDefault="009F623E" w:rsidP="009F623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(указать адрес электронной почты)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9F623E" w:rsidRPr="005A1EC8" w:rsidRDefault="009F623E" w:rsidP="009F623E">
      <w:pPr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A1EC8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</w:p>
    <w:p w:rsidR="009F623E" w:rsidRPr="005A1EC8" w:rsidRDefault="009F623E" w:rsidP="009F62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E63B4" w:rsidRPr="005A1EC8" w:rsidRDefault="005E63B4">
      <w:pPr>
        <w:rPr>
          <w:rFonts w:ascii="Times New Roman" w:hAnsi="Times New Roman" w:cs="Times New Roman"/>
        </w:rPr>
      </w:pPr>
    </w:p>
    <w:p w:rsidR="005A1EC8" w:rsidRPr="005A1EC8" w:rsidRDefault="005A1EC8">
      <w:pPr>
        <w:rPr>
          <w:rFonts w:ascii="Times New Roman" w:hAnsi="Times New Roman" w:cs="Times New Roman"/>
        </w:rPr>
      </w:pPr>
    </w:p>
    <w:sectPr w:rsidR="005A1EC8" w:rsidRPr="005A1EC8" w:rsidSect="00D9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3E"/>
    <w:rsid w:val="00281737"/>
    <w:rsid w:val="004D1151"/>
    <w:rsid w:val="005A1EC8"/>
    <w:rsid w:val="005A7080"/>
    <w:rsid w:val="005E63B4"/>
    <w:rsid w:val="00613EFF"/>
    <w:rsid w:val="006334E3"/>
    <w:rsid w:val="006A5FE1"/>
    <w:rsid w:val="009F623E"/>
    <w:rsid w:val="00C0471B"/>
    <w:rsid w:val="00D33108"/>
    <w:rsid w:val="00D92B51"/>
    <w:rsid w:val="00E602AE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23E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62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9F62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623E"/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9F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F62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F623E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9F623E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9F62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9F623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9F623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F623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8">
    <w:name w:val="List Paragraph"/>
    <w:basedOn w:val="a"/>
    <w:uiPriority w:val="99"/>
    <w:qFormat/>
    <w:rsid w:val="009F623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9F623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a">
    <w:name w:val="No Spacing"/>
    <w:qFormat/>
    <w:rsid w:val="00D92B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A1E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1E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2016-11-23T16:13:00Z</dcterms:created>
  <dcterms:modified xsi:type="dcterms:W3CDTF">2016-11-29T12:39:00Z</dcterms:modified>
</cp:coreProperties>
</file>