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DC1" w:rsidRPr="00DF7CE9" w:rsidRDefault="002006DD" w:rsidP="00C31C11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F7CE9">
        <w:rPr>
          <w:rFonts w:ascii="Times New Roman" w:eastAsia="Calibri" w:hAnsi="Times New Roman" w:cs="Times New Roman"/>
          <w:b/>
          <w:sz w:val="26"/>
          <w:szCs w:val="26"/>
        </w:rPr>
        <w:t>Аналитическая и</w:t>
      </w:r>
      <w:r w:rsidR="00E62D4B" w:rsidRPr="00DF7CE9">
        <w:rPr>
          <w:rFonts w:ascii="Times New Roman" w:eastAsia="Calibri" w:hAnsi="Times New Roman" w:cs="Times New Roman"/>
          <w:b/>
          <w:sz w:val="26"/>
          <w:szCs w:val="26"/>
        </w:rPr>
        <w:t>нформация</w:t>
      </w:r>
      <w:r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C77239" w:rsidRDefault="00C77239" w:rsidP="00C77239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о работе </w:t>
      </w:r>
      <w:r w:rsidR="002006DD"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с обращениями </w:t>
      </w:r>
      <w:r w:rsidR="002006DD" w:rsidRPr="00DF7CE9">
        <w:rPr>
          <w:rFonts w:ascii="Times New Roman" w:eastAsia="Calibri" w:hAnsi="Times New Roman" w:cs="Times New Roman"/>
          <w:b/>
          <w:spacing w:val="6"/>
          <w:sz w:val="26"/>
          <w:szCs w:val="26"/>
        </w:rPr>
        <w:t>граждан,</w:t>
      </w:r>
      <w:r w:rsidR="001567A9" w:rsidRPr="00DF7CE9">
        <w:rPr>
          <w:rFonts w:ascii="Times New Roman" w:eastAsia="Calibri" w:hAnsi="Times New Roman" w:cs="Times New Roman"/>
          <w:b/>
          <w:spacing w:val="6"/>
          <w:sz w:val="26"/>
          <w:szCs w:val="26"/>
        </w:rPr>
        <w:t xml:space="preserve"> </w:t>
      </w:r>
      <w:r w:rsidR="00F25527">
        <w:rPr>
          <w:rFonts w:ascii="Times New Roman" w:eastAsia="Calibri" w:hAnsi="Times New Roman" w:cs="Times New Roman"/>
          <w:b/>
          <w:spacing w:val="6"/>
          <w:sz w:val="26"/>
          <w:szCs w:val="26"/>
        </w:rPr>
        <w:t>поступившими</w:t>
      </w:r>
      <w:r w:rsidR="002006DD" w:rsidRPr="00DF7CE9">
        <w:rPr>
          <w:rFonts w:ascii="Times New Roman" w:eastAsia="Calibri" w:hAnsi="Times New Roman" w:cs="Times New Roman"/>
          <w:b/>
          <w:spacing w:val="6"/>
          <w:sz w:val="26"/>
          <w:szCs w:val="26"/>
        </w:rPr>
        <w:t xml:space="preserve"> </w:t>
      </w:r>
      <w:r w:rsidR="00E62D4B"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на рассмотрение </w:t>
      </w:r>
    </w:p>
    <w:p w:rsidR="00F25527" w:rsidRDefault="00E62D4B" w:rsidP="00F25527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в администрацию </w:t>
      </w:r>
      <w:r w:rsidR="006504FF">
        <w:rPr>
          <w:rFonts w:ascii="Times New Roman" w:eastAsia="Calibri" w:hAnsi="Times New Roman" w:cs="Times New Roman"/>
          <w:b/>
          <w:sz w:val="26"/>
          <w:szCs w:val="26"/>
        </w:rPr>
        <w:t>Алешковского</w:t>
      </w:r>
      <w:r w:rsidR="00F25527">
        <w:rPr>
          <w:rFonts w:ascii="Times New Roman" w:eastAsia="Calibri" w:hAnsi="Times New Roman" w:cs="Times New Roman"/>
          <w:b/>
          <w:sz w:val="26"/>
          <w:szCs w:val="26"/>
        </w:rPr>
        <w:t xml:space="preserve"> сельского поселения </w:t>
      </w:r>
      <w:r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Терновского муниципального района </w:t>
      </w:r>
      <w:r w:rsidR="00F25527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Воронежской области </w:t>
      </w:r>
    </w:p>
    <w:p w:rsidR="00E62D4B" w:rsidRPr="00DF7CE9" w:rsidRDefault="00E62D4B" w:rsidP="00F25527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F7CE9">
        <w:rPr>
          <w:rFonts w:ascii="Times New Roman" w:eastAsia="Calibri" w:hAnsi="Times New Roman" w:cs="Times New Roman"/>
          <w:b/>
          <w:sz w:val="26"/>
          <w:szCs w:val="26"/>
        </w:rPr>
        <w:t>в</w:t>
      </w:r>
      <w:r w:rsidR="00D21F0A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CA3561" w:rsidRPr="00DF7CE9">
        <w:rPr>
          <w:rFonts w:ascii="Times New Roman" w:eastAsia="Calibri" w:hAnsi="Times New Roman" w:cs="Times New Roman"/>
          <w:b/>
          <w:sz w:val="26"/>
          <w:szCs w:val="26"/>
        </w:rPr>
        <w:t>202</w:t>
      </w:r>
      <w:r w:rsidR="00E07302">
        <w:rPr>
          <w:rFonts w:ascii="Times New Roman" w:eastAsia="Calibri" w:hAnsi="Times New Roman" w:cs="Times New Roman"/>
          <w:b/>
          <w:sz w:val="26"/>
          <w:szCs w:val="26"/>
        </w:rPr>
        <w:t>4</w:t>
      </w:r>
      <w:r w:rsidR="004574F4"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7B2DC1" w:rsidRPr="00DF7CE9">
        <w:rPr>
          <w:rFonts w:ascii="Times New Roman" w:eastAsia="Calibri" w:hAnsi="Times New Roman" w:cs="Times New Roman"/>
          <w:b/>
          <w:sz w:val="26"/>
          <w:szCs w:val="26"/>
        </w:rPr>
        <w:t>год</w:t>
      </w:r>
      <w:r w:rsidR="0083622A">
        <w:rPr>
          <w:rFonts w:ascii="Times New Roman" w:eastAsia="Calibri" w:hAnsi="Times New Roman" w:cs="Times New Roman"/>
          <w:b/>
          <w:sz w:val="26"/>
          <w:szCs w:val="26"/>
        </w:rPr>
        <w:t>у</w:t>
      </w:r>
      <w:r w:rsidR="007B2DC1"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3D6B3F" w:rsidRPr="00DF7CE9" w:rsidRDefault="003D6B3F" w:rsidP="003D6B3F">
      <w:pPr>
        <w:spacing w:before="24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630553" w:rsidRDefault="00C77239" w:rsidP="003D6B3F">
      <w:pPr>
        <w:spacing w:before="240"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В администрацию </w:t>
      </w:r>
      <w:r w:rsidR="006504FF">
        <w:rPr>
          <w:rFonts w:ascii="Times New Roman" w:eastAsia="Calibri" w:hAnsi="Times New Roman" w:cs="Times New Roman"/>
          <w:sz w:val="26"/>
          <w:szCs w:val="26"/>
        </w:rPr>
        <w:t>Алешковского</w:t>
      </w:r>
      <w:r w:rsidR="00F25527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</w:t>
      </w:r>
      <w:r w:rsidR="006504FF">
        <w:rPr>
          <w:rFonts w:ascii="Times New Roman" w:eastAsia="Calibri" w:hAnsi="Times New Roman" w:cs="Times New Roman"/>
          <w:sz w:val="26"/>
          <w:szCs w:val="26"/>
        </w:rPr>
        <w:t xml:space="preserve">в </w:t>
      </w:r>
      <w:r w:rsidR="00CA3561" w:rsidRPr="00DF7CE9">
        <w:rPr>
          <w:rFonts w:ascii="Times New Roman" w:eastAsia="Calibri" w:hAnsi="Times New Roman" w:cs="Times New Roman"/>
          <w:sz w:val="26"/>
          <w:szCs w:val="26"/>
        </w:rPr>
        <w:t>202</w:t>
      </w:r>
      <w:r w:rsidR="00E07302">
        <w:rPr>
          <w:rFonts w:ascii="Times New Roman" w:eastAsia="Calibri" w:hAnsi="Times New Roman" w:cs="Times New Roman"/>
          <w:sz w:val="26"/>
          <w:szCs w:val="26"/>
        </w:rPr>
        <w:t>4</w:t>
      </w:r>
      <w:r w:rsidR="004574F4" w:rsidRPr="00DF7CE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62D4B" w:rsidRPr="00DF7CE9">
        <w:rPr>
          <w:rFonts w:ascii="Times New Roman" w:eastAsia="Calibri" w:hAnsi="Times New Roman" w:cs="Times New Roman"/>
          <w:sz w:val="26"/>
          <w:szCs w:val="26"/>
        </w:rPr>
        <w:t>год</w:t>
      </w:r>
      <w:r w:rsidR="00CC5EA2">
        <w:rPr>
          <w:rFonts w:ascii="Times New Roman" w:eastAsia="Calibri" w:hAnsi="Times New Roman" w:cs="Times New Roman"/>
          <w:sz w:val="26"/>
          <w:szCs w:val="26"/>
        </w:rPr>
        <w:t>у</w:t>
      </w:r>
      <w:r w:rsidR="00E62D4B" w:rsidRPr="00DF7CE9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1567A9" w:rsidRPr="00DF7CE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006DD" w:rsidRPr="00DF7CE9">
        <w:rPr>
          <w:rFonts w:ascii="Times New Roman" w:eastAsia="Calibri" w:hAnsi="Times New Roman" w:cs="Times New Roman"/>
          <w:sz w:val="26"/>
          <w:szCs w:val="26"/>
        </w:rPr>
        <w:t>рассмотрение поступило</w:t>
      </w:r>
      <w:r w:rsidR="00504B27" w:rsidRPr="00DF7CE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62D4B" w:rsidRPr="006D3C9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C5EA2">
        <w:rPr>
          <w:rFonts w:ascii="Times New Roman" w:eastAsia="Calibri" w:hAnsi="Times New Roman" w:cs="Times New Roman"/>
          <w:sz w:val="26"/>
          <w:szCs w:val="26"/>
        </w:rPr>
        <w:t>19</w:t>
      </w:r>
      <w:r w:rsidR="003357E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62D4B" w:rsidRPr="006D3C96">
        <w:rPr>
          <w:rFonts w:ascii="Times New Roman" w:eastAsia="Calibri" w:hAnsi="Times New Roman" w:cs="Times New Roman"/>
          <w:sz w:val="26"/>
          <w:szCs w:val="26"/>
        </w:rPr>
        <w:t>обращен</w:t>
      </w:r>
      <w:r w:rsidR="00F25527">
        <w:rPr>
          <w:rFonts w:ascii="Times New Roman" w:eastAsia="Calibri" w:hAnsi="Times New Roman" w:cs="Times New Roman"/>
          <w:sz w:val="26"/>
          <w:szCs w:val="26"/>
        </w:rPr>
        <w:t>ий</w:t>
      </w:r>
      <w:r w:rsidR="002006DD" w:rsidRPr="006D3C96">
        <w:rPr>
          <w:rFonts w:ascii="Times New Roman" w:eastAsia="Calibri" w:hAnsi="Times New Roman" w:cs="Times New Roman"/>
          <w:sz w:val="26"/>
          <w:szCs w:val="26"/>
        </w:rPr>
        <w:t xml:space="preserve"> граждан, из них письменных </w:t>
      </w:r>
      <w:r w:rsidR="007B2DC1" w:rsidRPr="006D3C96">
        <w:rPr>
          <w:rFonts w:ascii="Times New Roman" w:eastAsia="Calibri" w:hAnsi="Times New Roman" w:cs="Times New Roman"/>
          <w:sz w:val="26"/>
          <w:szCs w:val="26"/>
        </w:rPr>
        <w:t>–</w:t>
      </w:r>
      <w:r w:rsidR="00504B27" w:rsidRPr="006D3C9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C5EA2">
        <w:rPr>
          <w:rFonts w:ascii="Times New Roman" w:eastAsia="Calibri" w:hAnsi="Times New Roman" w:cs="Times New Roman"/>
          <w:sz w:val="26"/>
          <w:szCs w:val="26"/>
        </w:rPr>
        <w:t>2</w:t>
      </w:r>
      <w:r w:rsidR="00CA3561" w:rsidRPr="006D3C9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60EC5">
        <w:rPr>
          <w:rFonts w:ascii="Times New Roman" w:eastAsia="Calibri" w:hAnsi="Times New Roman" w:cs="Times New Roman"/>
          <w:sz w:val="26"/>
          <w:szCs w:val="26"/>
        </w:rPr>
        <w:t xml:space="preserve">обращения </w:t>
      </w:r>
      <w:r w:rsidR="00E62D4B"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(</w:t>
      </w:r>
      <w:r w:rsidR="00D21F0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в </w:t>
      </w:r>
      <w:r w:rsidR="00CA3561"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202</w:t>
      </w:r>
      <w:r w:rsidR="00E0730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3</w:t>
      </w:r>
      <w:r w:rsidR="007B2DC1"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="00E62D4B"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год</w:t>
      </w:r>
      <w:r w:rsidR="00CC5EA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у</w:t>
      </w:r>
      <w:r w:rsidR="00E62D4B"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– </w:t>
      </w:r>
      <w:r w:rsidR="00CC5EA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18 обращений, </w:t>
      </w:r>
      <w:r w:rsidR="00160EC5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1 обращение (</w:t>
      </w:r>
      <w:r w:rsidR="00F25527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письменное)</w:t>
      </w:r>
      <w:r w:rsidR="00160EC5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).</w:t>
      </w:r>
    </w:p>
    <w:p w:rsidR="00C77239" w:rsidRPr="00DF7CE9" w:rsidRDefault="00C77239" w:rsidP="003D6B3F">
      <w:pPr>
        <w:spacing w:before="240"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</w:p>
    <w:tbl>
      <w:tblPr>
        <w:tblW w:w="9540" w:type="dxa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0"/>
        <w:gridCol w:w="3405"/>
        <w:gridCol w:w="3585"/>
      </w:tblGrid>
      <w:tr w:rsidR="00236DDA" w:rsidRPr="00DF7CE9" w:rsidTr="00236DDA">
        <w:trPr>
          <w:trHeight w:val="405"/>
        </w:trPr>
        <w:tc>
          <w:tcPr>
            <w:tcW w:w="2550" w:type="dxa"/>
          </w:tcPr>
          <w:p w:rsidR="00236DDA" w:rsidRPr="0008709C" w:rsidRDefault="00236DDA" w:rsidP="00677DD9">
            <w:pPr>
              <w:spacing w:line="36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Обращения </w:t>
            </w:r>
          </w:p>
        </w:tc>
        <w:tc>
          <w:tcPr>
            <w:tcW w:w="3405" w:type="dxa"/>
          </w:tcPr>
          <w:p w:rsidR="00236DDA" w:rsidRPr="0008709C" w:rsidRDefault="00E07302" w:rsidP="00A81DC0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2024</w:t>
            </w:r>
            <w:r w:rsidR="00236DDA"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года</w:t>
            </w:r>
          </w:p>
        </w:tc>
        <w:tc>
          <w:tcPr>
            <w:tcW w:w="3585" w:type="dxa"/>
          </w:tcPr>
          <w:p w:rsidR="00236DDA" w:rsidRPr="0008709C" w:rsidRDefault="00E07302" w:rsidP="000B7926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2023</w:t>
            </w:r>
            <w:r w:rsidR="00236DDA"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года</w:t>
            </w:r>
          </w:p>
        </w:tc>
      </w:tr>
      <w:tr w:rsidR="00E07302" w:rsidRPr="00DF7CE9" w:rsidTr="00236DDA">
        <w:trPr>
          <w:trHeight w:val="270"/>
        </w:trPr>
        <w:tc>
          <w:tcPr>
            <w:tcW w:w="2550" w:type="dxa"/>
          </w:tcPr>
          <w:p w:rsidR="00E07302" w:rsidRPr="0008709C" w:rsidRDefault="00E07302" w:rsidP="00677DD9">
            <w:pPr>
              <w:spacing w:line="36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Всего обращений</w:t>
            </w:r>
          </w:p>
        </w:tc>
        <w:tc>
          <w:tcPr>
            <w:tcW w:w="3405" w:type="dxa"/>
          </w:tcPr>
          <w:p w:rsidR="00E07302" w:rsidRPr="006D3C96" w:rsidRDefault="00CC5EA2" w:rsidP="003D6B3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585" w:type="dxa"/>
          </w:tcPr>
          <w:p w:rsidR="00E07302" w:rsidRPr="006D3C96" w:rsidRDefault="00F25527" w:rsidP="00A32876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CC5EA2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</w:tr>
      <w:tr w:rsidR="00E07302" w:rsidRPr="00DF7CE9" w:rsidTr="00236DDA">
        <w:trPr>
          <w:trHeight w:val="549"/>
        </w:trPr>
        <w:tc>
          <w:tcPr>
            <w:tcW w:w="2550" w:type="dxa"/>
          </w:tcPr>
          <w:p w:rsidR="00E07302" w:rsidRPr="0008709C" w:rsidRDefault="00E07302" w:rsidP="00C31C11">
            <w:pPr>
              <w:spacing w:line="24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из них:</w:t>
            </w:r>
          </w:p>
          <w:p w:rsidR="00E07302" w:rsidRPr="0008709C" w:rsidRDefault="00E07302" w:rsidP="00C31C11">
            <w:pPr>
              <w:spacing w:line="24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 письменных</w:t>
            </w:r>
          </w:p>
        </w:tc>
        <w:tc>
          <w:tcPr>
            <w:tcW w:w="3405" w:type="dxa"/>
          </w:tcPr>
          <w:p w:rsidR="00E07302" w:rsidRPr="006D3C96" w:rsidRDefault="00CC5EA2" w:rsidP="003D6B3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85" w:type="dxa"/>
          </w:tcPr>
          <w:p w:rsidR="00E07302" w:rsidRPr="006D3C96" w:rsidRDefault="00F25527" w:rsidP="00A32876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E07302" w:rsidRPr="00DF7CE9" w:rsidTr="00236DDA">
        <w:trPr>
          <w:trHeight w:val="240"/>
        </w:trPr>
        <w:tc>
          <w:tcPr>
            <w:tcW w:w="2550" w:type="dxa"/>
          </w:tcPr>
          <w:p w:rsidR="00E07302" w:rsidRPr="0008709C" w:rsidRDefault="00E07302" w:rsidP="00A74AD4">
            <w:pPr>
              <w:spacing w:line="24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в ходе личного приема </w:t>
            </w:r>
          </w:p>
        </w:tc>
        <w:tc>
          <w:tcPr>
            <w:tcW w:w="3405" w:type="dxa"/>
          </w:tcPr>
          <w:p w:rsidR="00E07302" w:rsidRPr="006D3C96" w:rsidRDefault="00CC5EA2" w:rsidP="00A74AD4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85" w:type="dxa"/>
          </w:tcPr>
          <w:p w:rsidR="00E07302" w:rsidRPr="006D3C96" w:rsidRDefault="00F25527" w:rsidP="00A32876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E07302" w:rsidRPr="00DF7CE9" w:rsidTr="00236DDA">
        <w:trPr>
          <w:trHeight w:val="240"/>
        </w:trPr>
        <w:tc>
          <w:tcPr>
            <w:tcW w:w="2550" w:type="dxa"/>
          </w:tcPr>
          <w:p w:rsidR="00E07302" w:rsidRDefault="00E07302" w:rsidP="00677DD9">
            <w:pPr>
              <w:spacing w:line="36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   из письменных:</w:t>
            </w:r>
          </w:p>
          <w:p w:rsidR="00E07302" w:rsidRPr="0008709C" w:rsidRDefault="00E07302" w:rsidP="00677DD9">
            <w:pPr>
              <w:spacing w:line="36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- </w:t>
            </w: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по электронной почте </w:t>
            </w:r>
          </w:p>
        </w:tc>
        <w:tc>
          <w:tcPr>
            <w:tcW w:w="3405" w:type="dxa"/>
          </w:tcPr>
          <w:p w:rsidR="000B44FD" w:rsidRDefault="000B44FD" w:rsidP="003D6B3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07302" w:rsidRPr="006D3C96" w:rsidRDefault="006504FF" w:rsidP="003D6B3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85" w:type="dxa"/>
          </w:tcPr>
          <w:p w:rsidR="00E07302" w:rsidRDefault="00E07302" w:rsidP="00A32876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07302" w:rsidRPr="006D3C96" w:rsidRDefault="00F25527" w:rsidP="00A32876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</w:tbl>
    <w:p w:rsidR="00C77239" w:rsidRDefault="00C77239" w:rsidP="00C7723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</w:p>
    <w:p w:rsidR="00CC5EA2" w:rsidRDefault="00CC5EA2" w:rsidP="00B61761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</w:rPr>
        <w:t>В целях реализации права граждан в органы местного самоуправления, в течение 2024 года главой поселения по понедельникам и пятницам с 09.00 до 12.00 проводился прием граждан по личным вопросам.</w:t>
      </w:r>
    </w:p>
    <w:p w:rsidR="00B61761" w:rsidRPr="00B61761" w:rsidRDefault="00B61761" w:rsidP="00B61761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</w:rPr>
      </w:pPr>
      <w:r w:rsidRPr="00B61761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</w:rPr>
        <w:t>Граждане обра</w:t>
      </w:r>
      <w:r w:rsidR="00BB4CC8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</w:rPr>
        <w:t>ща</w:t>
      </w:r>
      <w:bookmarkStart w:id="0" w:name="_GoBack"/>
      <w:bookmarkEnd w:id="0"/>
      <w:r w:rsidRPr="00B61761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</w:rPr>
        <w:t xml:space="preserve">лись с вопросами о ремонте </w:t>
      </w:r>
      <w:r w:rsidR="00F25527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</w:rPr>
        <w:t xml:space="preserve">светильников уличного освещения, </w:t>
      </w:r>
      <w:r w:rsidR="00B743BF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</w:rPr>
        <w:t>ремонте дорог местного значения, оформления земельных участков, по благоустройству населенных пунктов,</w:t>
      </w:r>
      <w:r w:rsidR="00F25527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</w:rPr>
        <w:t xml:space="preserve"> жалобой на содержание домашних животных.</w:t>
      </w:r>
    </w:p>
    <w:p w:rsidR="00C77239" w:rsidRDefault="00C77239" w:rsidP="00C77239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0870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обращения </w:t>
      </w:r>
      <w:r w:rsidR="00C31C11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</w:t>
      </w:r>
      <w:r w:rsidR="0008709C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C31C11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12405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</w:t>
      </w:r>
      <w:r w:rsidR="0008709C">
        <w:rPr>
          <w:rFonts w:ascii="Times New Roman" w:eastAsia="Times New Roman" w:hAnsi="Times New Roman" w:cs="Times New Roman"/>
          <w:sz w:val="26"/>
          <w:szCs w:val="26"/>
          <w:lang w:eastAsia="ru-RU"/>
        </w:rPr>
        <w:t>ы и разъяснения, основанные</w:t>
      </w:r>
      <w:r w:rsidR="00A12405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законодательстве.</w:t>
      </w:r>
      <w:r w:rsidR="004B7EFD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8742D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Отсутствуют обращения с истекшим сроком рассмотрения.</w:t>
      </w:r>
    </w:p>
    <w:p w:rsidR="00935AA1" w:rsidRDefault="00935AA1" w:rsidP="00C77239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Тематика обращений в администрации </w:t>
      </w:r>
      <w:r w:rsidR="006504FF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Алешковского</w:t>
      </w:r>
      <w:r w:rsidR="00F25527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сельского поселения </w:t>
      </w:r>
      <w:r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в</w:t>
      </w:r>
      <w:r w:rsidR="006504FF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4</w:t>
      </w:r>
      <w:r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квартале</w:t>
      </w:r>
      <w:r w:rsidR="00BB5567"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="00A825A0"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202</w:t>
      </w:r>
      <w:r w:rsidR="00E0730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4</w:t>
      </w:r>
      <w:r w:rsidR="00C7723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года </w:t>
      </w:r>
      <w:r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такова:</w:t>
      </w:r>
    </w:p>
    <w:p w:rsidR="00C77239" w:rsidRPr="001F3F74" w:rsidRDefault="00C77239" w:rsidP="00C77239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</w:pPr>
    </w:p>
    <w:tbl>
      <w:tblPr>
        <w:tblW w:w="8943" w:type="dxa"/>
        <w:tblInd w:w="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95"/>
        <w:gridCol w:w="2702"/>
        <w:gridCol w:w="2246"/>
      </w:tblGrid>
      <w:tr w:rsidR="00935AA1" w:rsidRPr="00DF7CE9" w:rsidTr="00FF1AA4">
        <w:trPr>
          <w:trHeight w:val="228"/>
        </w:trPr>
        <w:tc>
          <w:tcPr>
            <w:tcW w:w="3995" w:type="dxa"/>
          </w:tcPr>
          <w:p w:rsidR="00935AA1" w:rsidRPr="0008709C" w:rsidRDefault="00935AA1" w:rsidP="00935AA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Тематика  обращений </w:t>
            </w:r>
          </w:p>
        </w:tc>
        <w:tc>
          <w:tcPr>
            <w:tcW w:w="2702" w:type="dxa"/>
          </w:tcPr>
          <w:p w:rsidR="00935AA1" w:rsidRPr="0008709C" w:rsidRDefault="00A825A0" w:rsidP="00A81DC0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202</w:t>
            </w:r>
            <w:r w:rsidR="00E0730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="00A81DC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244898"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г</w:t>
            </w:r>
          </w:p>
        </w:tc>
        <w:tc>
          <w:tcPr>
            <w:tcW w:w="2246" w:type="dxa"/>
          </w:tcPr>
          <w:p w:rsidR="00935AA1" w:rsidRPr="0008709C" w:rsidRDefault="00A825A0" w:rsidP="00A81DC0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202</w:t>
            </w:r>
            <w:r w:rsidR="00E0730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="00A81DC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244898"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г</w:t>
            </w:r>
          </w:p>
        </w:tc>
      </w:tr>
      <w:tr w:rsidR="00E07302" w:rsidRPr="00DF7CE9" w:rsidTr="00FF1AA4">
        <w:trPr>
          <w:trHeight w:val="394"/>
        </w:trPr>
        <w:tc>
          <w:tcPr>
            <w:tcW w:w="3995" w:type="dxa"/>
          </w:tcPr>
          <w:p w:rsidR="00E07302" w:rsidRPr="0008709C" w:rsidRDefault="00E07302" w:rsidP="00244898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 государство, общество, политика</w:t>
            </w:r>
          </w:p>
        </w:tc>
        <w:tc>
          <w:tcPr>
            <w:tcW w:w="2702" w:type="dxa"/>
          </w:tcPr>
          <w:p w:rsidR="00E07302" w:rsidRPr="001F3F74" w:rsidRDefault="00E013A4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46" w:type="dxa"/>
          </w:tcPr>
          <w:p w:rsidR="00E07302" w:rsidRPr="001F3F74" w:rsidRDefault="00E07302" w:rsidP="00A32876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E07302" w:rsidRPr="00DF7CE9" w:rsidTr="00FF1AA4">
        <w:trPr>
          <w:trHeight w:val="254"/>
        </w:trPr>
        <w:tc>
          <w:tcPr>
            <w:tcW w:w="3995" w:type="dxa"/>
          </w:tcPr>
          <w:p w:rsidR="00E07302" w:rsidRPr="0008709C" w:rsidRDefault="00E07302" w:rsidP="00935AA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 социальная сфера</w:t>
            </w:r>
          </w:p>
        </w:tc>
        <w:tc>
          <w:tcPr>
            <w:tcW w:w="2702" w:type="dxa"/>
          </w:tcPr>
          <w:p w:rsidR="00E07302" w:rsidRPr="001F3F74" w:rsidRDefault="000C0081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46" w:type="dxa"/>
          </w:tcPr>
          <w:p w:rsidR="00E07302" w:rsidRPr="001F3F74" w:rsidRDefault="00B743BF" w:rsidP="00A32876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</w:tr>
      <w:tr w:rsidR="00E07302" w:rsidRPr="00DF7CE9" w:rsidTr="00FF1AA4">
        <w:trPr>
          <w:trHeight w:val="186"/>
        </w:trPr>
        <w:tc>
          <w:tcPr>
            <w:tcW w:w="3995" w:type="dxa"/>
          </w:tcPr>
          <w:p w:rsidR="00E07302" w:rsidRPr="0008709C" w:rsidRDefault="00E07302" w:rsidP="00935AA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 экономика</w:t>
            </w:r>
          </w:p>
        </w:tc>
        <w:tc>
          <w:tcPr>
            <w:tcW w:w="2702" w:type="dxa"/>
          </w:tcPr>
          <w:p w:rsidR="00E07302" w:rsidRPr="001F3F74" w:rsidRDefault="006504FF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46" w:type="dxa"/>
          </w:tcPr>
          <w:p w:rsidR="00E07302" w:rsidRPr="001F3F74" w:rsidRDefault="006504FF" w:rsidP="00A32876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E07302" w:rsidRPr="00DF7CE9" w:rsidTr="00FF1AA4">
        <w:trPr>
          <w:trHeight w:val="214"/>
        </w:trPr>
        <w:tc>
          <w:tcPr>
            <w:tcW w:w="3995" w:type="dxa"/>
          </w:tcPr>
          <w:p w:rsidR="00E07302" w:rsidRPr="0008709C" w:rsidRDefault="00E07302" w:rsidP="00935AA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 оборона, безопасность,</w:t>
            </w:r>
            <w:r w:rsidRPr="00087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законность </w:t>
            </w:r>
          </w:p>
        </w:tc>
        <w:tc>
          <w:tcPr>
            <w:tcW w:w="2702" w:type="dxa"/>
          </w:tcPr>
          <w:p w:rsidR="00E07302" w:rsidRPr="001F3F74" w:rsidRDefault="00F25527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46" w:type="dxa"/>
          </w:tcPr>
          <w:p w:rsidR="00E07302" w:rsidRPr="001F3F74" w:rsidRDefault="00F25527" w:rsidP="00A32876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E07302" w:rsidRPr="00DF7CE9" w:rsidTr="00FF1AA4">
        <w:trPr>
          <w:trHeight w:val="214"/>
        </w:trPr>
        <w:tc>
          <w:tcPr>
            <w:tcW w:w="3995" w:type="dxa"/>
          </w:tcPr>
          <w:p w:rsidR="00E07302" w:rsidRPr="0008709C" w:rsidRDefault="00E07302" w:rsidP="00935AA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- жилищно-коммунальная сфера </w:t>
            </w:r>
          </w:p>
        </w:tc>
        <w:tc>
          <w:tcPr>
            <w:tcW w:w="2702" w:type="dxa"/>
          </w:tcPr>
          <w:p w:rsidR="00E07302" w:rsidRPr="001F3F74" w:rsidRDefault="000C0081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46" w:type="dxa"/>
          </w:tcPr>
          <w:p w:rsidR="00E07302" w:rsidRPr="001F3F74" w:rsidRDefault="00B743BF" w:rsidP="00A32876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</w:tr>
    </w:tbl>
    <w:p w:rsidR="00C77239" w:rsidRDefault="005E101A" w:rsidP="00E433B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F7CE9">
        <w:rPr>
          <w:rFonts w:ascii="Times New Roman" w:eastAsia="Calibri" w:hAnsi="Times New Roman" w:cs="Times New Roman"/>
          <w:sz w:val="26"/>
          <w:szCs w:val="26"/>
        </w:rPr>
        <w:t xml:space="preserve">     </w:t>
      </w:r>
      <w:r w:rsidR="000C5FF1" w:rsidRPr="00DF7CE9">
        <w:rPr>
          <w:rFonts w:ascii="Times New Roman" w:eastAsia="Calibri" w:hAnsi="Times New Roman" w:cs="Times New Roman"/>
          <w:sz w:val="26"/>
          <w:szCs w:val="26"/>
        </w:rPr>
        <w:t xml:space="preserve">     </w:t>
      </w:r>
    </w:p>
    <w:p w:rsidR="00C77239" w:rsidRPr="00C57052" w:rsidRDefault="003B2A21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79646" w:themeColor="accent6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Анализ </w:t>
      </w:r>
      <w:r w:rsidR="005E101A" w:rsidRPr="00DF7CE9">
        <w:rPr>
          <w:rFonts w:ascii="Times New Roman" w:eastAsia="Calibri" w:hAnsi="Times New Roman" w:cs="Times New Roman"/>
          <w:sz w:val="26"/>
          <w:szCs w:val="26"/>
        </w:rPr>
        <w:t xml:space="preserve"> обращений показывает, что наи</w:t>
      </w:r>
      <w:r w:rsidR="002C3F19" w:rsidRPr="00DF7CE9">
        <w:rPr>
          <w:rFonts w:ascii="Times New Roman" w:eastAsia="Calibri" w:hAnsi="Times New Roman" w:cs="Times New Roman"/>
          <w:sz w:val="26"/>
          <w:szCs w:val="26"/>
        </w:rPr>
        <w:t xml:space="preserve">большее количество обращений </w:t>
      </w:r>
      <w:r w:rsidR="00D8742D" w:rsidRPr="00DF7CE9">
        <w:rPr>
          <w:rFonts w:ascii="Times New Roman" w:eastAsia="Calibri" w:hAnsi="Times New Roman" w:cs="Times New Roman"/>
          <w:sz w:val="26"/>
          <w:szCs w:val="26"/>
        </w:rPr>
        <w:t>-</w:t>
      </w:r>
      <w:r w:rsidR="002C3F19" w:rsidRPr="00DF7CE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C3F19" w:rsidRPr="00D36C6C">
        <w:rPr>
          <w:rFonts w:ascii="Times New Roman" w:eastAsia="Calibri" w:hAnsi="Times New Roman" w:cs="Times New Roman"/>
          <w:sz w:val="26"/>
          <w:szCs w:val="26"/>
        </w:rPr>
        <w:t>вопро</w:t>
      </w:r>
      <w:r w:rsidR="00A24FE1" w:rsidRPr="00D36C6C">
        <w:rPr>
          <w:rFonts w:ascii="Times New Roman" w:eastAsia="Calibri" w:hAnsi="Times New Roman" w:cs="Times New Roman"/>
          <w:sz w:val="26"/>
          <w:szCs w:val="26"/>
        </w:rPr>
        <w:t xml:space="preserve">сы </w:t>
      </w:r>
      <w:r w:rsidR="00D36C6C" w:rsidRPr="00D36C6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C0081">
        <w:rPr>
          <w:rFonts w:ascii="Times New Roman" w:eastAsia="Calibri" w:hAnsi="Times New Roman" w:cs="Times New Roman"/>
          <w:sz w:val="26"/>
          <w:szCs w:val="26"/>
        </w:rPr>
        <w:t>социальной</w:t>
      </w:r>
      <w:r w:rsidR="00F26180" w:rsidRPr="00D36C6C">
        <w:rPr>
          <w:rFonts w:ascii="Times New Roman" w:eastAsia="Calibri" w:hAnsi="Times New Roman" w:cs="Times New Roman"/>
          <w:sz w:val="26"/>
          <w:szCs w:val="26"/>
        </w:rPr>
        <w:t xml:space="preserve"> сферы</w:t>
      </w:r>
      <w:r w:rsidR="00525398" w:rsidRPr="001F3F74">
        <w:rPr>
          <w:rFonts w:ascii="Times New Roman" w:eastAsia="Calibri" w:hAnsi="Times New Roman" w:cs="Times New Roman"/>
          <w:sz w:val="26"/>
          <w:szCs w:val="26"/>
        </w:rPr>
        <w:t>.</w:t>
      </w:r>
      <w:r w:rsidR="00525398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73CFF" w:rsidRDefault="00673CFF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результате проведенного </w:t>
      </w:r>
      <w:proofErr w:type="gramStart"/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анализа обращений граждан фактов коррупционных нарушений</w:t>
      </w:r>
      <w:proofErr w:type="gramEnd"/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 стороны должностных лиц не выявлено.</w:t>
      </w:r>
    </w:p>
    <w:p w:rsidR="00E62D4B" w:rsidRPr="00DF7CE9" w:rsidRDefault="00E62D4B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7CE9">
        <w:rPr>
          <w:rFonts w:ascii="Times New Roman" w:eastAsia="Calibri" w:hAnsi="Times New Roman" w:cs="Times New Roman"/>
          <w:sz w:val="26"/>
          <w:szCs w:val="26"/>
        </w:rPr>
        <w:t xml:space="preserve">В отчетном периоде администрацией </w:t>
      </w:r>
      <w:r w:rsidR="00F25527">
        <w:rPr>
          <w:rFonts w:ascii="Times New Roman" w:eastAsia="Calibri" w:hAnsi="Times New Roman" w:cs="Times New Roman"/>
          <w:sz w:val="26"/>
          <w:szCs w:val="26"/>
        </w:rPr>
        <w:t>сельского поселения</w:t>
      </w:r>
      <w:r w:rsidRPr="00DF7CE9">
        <w:rPr>
          <w:rFonts w:ascii="Times New Roman" w:eastAsia="Calibri" w:hAnsi="Times New Roman" w:cs="Times New Roman"/>
          <w:sz w:val="26"/>
          <w:szCs w:val="26"/>
        </w:rPr>
        <w:t xml:space="preserve"> обеспечивались необходимые условия для объективного, всестороннего и своевременного рассмотрения обращений граждан, поступивших в виде электронного документа, в письменной и устной форме, на личном приеме граждан.</w:t>
      </w:r>
      <w:r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       </w:t>
      </w:r>
    </w:p>
    <w:p w:rsidR="00E62D4B" w:rsidRPr="00DF7CE9" w:rsidRDefault="00E62D4B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lastRenderedPageBreak/>
        <w:t xml:space="preserve">В своей деятельности должностные лица администрации руководствуются </w:t>
      </w:r>
      <w:r w:rsidR="008D1518"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требованиями федерального</w:t>
      </w:r>
      <w:r w:rsidR="00CA15DE"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закона от 02.05.2</w:t>
      </w:r>
      <w:r w:rsidR="003D6B3F"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006 № 59-ФЗ </w:t>
      </w:r>
      <w:r w:rsidR="00CA15DE"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«</w:t>
      </w:r>
      <w:r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 порядке рассмотрения обращений граждан Российской Федерации</w:t>
      </w:r>
      <w:r w:rsidR="003D6B3F"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».</w:t>
      </w:r>
      <w:r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</w:p>
    <w:p w:rsidR="00E62D4B" w:rsidRDefault="00E62D4B" w:rsidP="00C772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F7CE9">
        <w:rPr>
          <w:rFonts w:ascii="Times New Roman" w:eastAsia="Calibri" w:hAnsi="Times New Roman" w:cs="Times New Roman"/>
          <w:sz w:val="26"/>
          <w:szCs w:val="26"/>
        </w:rPr>
        <w:t>Результаты рассмотрения</w:t>
      </w:r>
      <w:r w:rsidR="003D6B3F" w:rsidRPr="00DF7CE9">
        <w:rPr>
          <w:rFonts w:ascii="Times New Roman" w:eastAsia="Calibri" w:hAnsi="Times New Roman" w:cs="Times New Roman"/>
          <w:sz w:val="26"/>
          <w:szCs w:val="26"/>
        </w:rPr>
        <w:t xml:space="preserve"> письменных</w:t>
      </w:r>
      <w:r w:rsidRPr="00DF7CE9">
        <w:rPr>
          <w:rFonts w:ascii="Times New Roman" w:eastAsia="Calibri" w:hAnsi="Times New Roman" w:cs="Times New Roman"/>
          <w:sz w:val="26"/>
          <w:szCs w:val="26"/>
        </w:rPr>
        <w:t xml:space="preserve"> обращений</w:t>
      </w:r>
      <w:r w:rsidR="003D6B3F" w:rsidRPr="00DF7CE9">
        <w:rPr>
          <w:rFonts w:ascii="Times New Roman" w:eastAsia="Calibri" w:hAnsi="Times New Roman" w:cs="Times New Roman"/>
          <w:sz w:val="26"/>
          <w:szCs w:val="26"/>
        </w:rPr>
        <w:t xml:space="preserve"> граждан</w:t>
      </w:r>
      <w:r w:rsidRPr="00DF7CE9">
        <w:rPr>
          <w:rFonts w:ascii="Times New Roman" w:eastAsia="Calibri" w:hAnsi="Times New Roman" w:cs="Times New Roman"/>
          <w:sz w:val="26"/>
          <w:szCs w:val="26"/>
        </w:rPr>
        <w:t xml:space="preserve">, поступивших в администрацию </w:t>
      </w:r>
      <w:r w:rsidR="006504FF">
        <w:rPr>
          <w:rFonts w:ascii="Times New Roman" w:eastAsia="Calibri" w:hAnsi="Times New Roman" w:cs="Times New Roman"/>
          <w:sz w:val="26"/>
          <w:szCs w:val="26"/>
        </w:rPr>
        <w:t>Алешковского</w:t>
      </w:r>
      <w:r w:rsidR="00F25527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</w:t>
      </w:r>
      <w:r w:rsidRPr="00DF7CE9">
        <w:rPr>
          <w:rFonts w:ascii="Times New Roman" w:eastAsia="Calibri" w:hAnsi="Times New Roman" w:cs="Times New Roman"/>
          <w:sz w:val="26"/>
          <w:szCs w:val="26"/>
        </w:rPr>
        <w:t>:</w:t>
      </w:r>
    </w:p>
    <w:p w:rsidR="00C77239" w:rsidRPr="00DF7CE9" w:rsidRDefault="00C77239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1843"/>
        <w:gridCol w:w="1418"/>
      </w:tblGrid>
      <w:tr w:rsidR="00E62D4B" w:rsidRPr="00DF7CE9" w:rsidTr="00E433B2">
        <w:tc>
          <w:tcPr>
            <w:tcW w:w="6345" w:type="dxa"/>
          </w:tcPr>
          <w:p w:rsidR="00E62D4B" w:rsidRPr="0008709C" w:rsidRDefault="00E62D4B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62D4B" w:rsidRPr="0008709C" w:rsidRDefault="00A825A0" w:rsidP="00A14DF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 w:rsidR="00926736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="00E433B2"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1418" w:type="dxa"/>
          </w:tcPr>
          <w:p w:rsidR="00E62D4B" w:rsidRPr="0008709C" w:rsidRDefault="00A825A0" w:rsidP="00A14DF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 w:rsidR="00926736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E433B2"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</w:t>
            </w:r>
          </w:p>
        </w:tc>
      </w:tr>
      <w:tr w:rsidR="00504FBD" w:rsidRPr="00DF7CE9" w:rsidTr="00E433B2">
        <w:tc>
          <w:tcPr>
            <w:tcW w:w="6345" w:type="dxa"/>
          </w:tcPr>
          <w:p w:rsidR="00504FBD" w:rsidRPr="0008709C" w:rsidRDefault="00504FBD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рассмотрено по</w:t>
            </w:r>
            <w:r w:rsidR="00F2552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существу в администрации поселения</w:t>
            </w: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843" w:type="dxa"/>
          </w:tcPr>
          <w:p w:rsidR="00504FBD" w:rsidRPr="001F3F74" w:rsidRDefault="000C0081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504FBD" w:rsidRPr="001F3F74" w:rsidRDefault="00F25527" w:rsidP="00955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504FBD" w:rsidRPr="00DF7CE9" w:rsidTr="00E433B2">
        <w:tc>
          <w:tcPr>
            <w:tcW w:w="6345" w:type="dxa"/>
          </w:tcPr>
          <w:p w:rsidR="00504FBD" w:rsidRPr="0008709C" w:rsidRDefault="00504FBD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поддержано</w:t>
            </w:r>
          </w:p>
        </w:tc>
        <w:tc>
          <w:tcPr>
            <w:tcW w:w="1843" w:type="dxa"/>
          </w:tcPr>
          <w:p w:rsidR="00504FBD" w:rsidRPr="001F3F74" w:rsidRDefault="000C0081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504FBD" w:rsidRPr="001F3F74" w:rsidRDefault="00504FBD" w:rsidP="00955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504FBD" w:rsidRPr="00DF7CE9" w:rsidTr="00E433B2">
        <w:tc>
          <w:tcPr>
            <w:tcW w:w="6345" w:type="dxa"/>
          </w:tcPr>
          <w:p w:rsidR="00504FBD" w:rsidRPr="0008709C" w:rsidRDefault="00504FBD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меры приняты</w:t>
            </w:r>
          </w:p>
        </w:tc>
        <w:tc>
          <w:tcPr>
            <w:tcW w:w="1843" w:type="dxa"/>
          </w:tcPr>
          <w:p w:rsidR="00504FBD" w:rsidRPr="001F3F74" w:rsidRDefault="006B0A15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504FBD" w:rsidRPr="001F3F74" w:rsidRDefault="006B0A15" w:rsidP="00955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504FBD" w:rsidRPr="00DF7CE9" w:rsidTr="00E433B2">
        <w:tc>
          <w:tcPr>
            <w:tcW w:w="6345" w:type="dxa"/>
          </w:tcPr>
          <w:p w:rsidR="00504FBD" w:rsidRPr="0008709C" w:rsidRDefault="00504FBD" w:rsidP="002006D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разъяснено</w:t>
            </w:r>
          </w:p>
        </w:tc>
        <w:tc>
          <w:tcPr>
            <w:tcW w:w="1843" w:type="dxa"/>
          </w:tcPr>
          <w:p w:rsidR="00504FBD" w:rsidRPr="001F3F74" w:rsidRDefault="000C0081" w:rsidP="00E433B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504FBD" w:rsidRPr="001F3F74" w:rsidRDefault="00F25527" w:rsidP="00955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504FBD" w:rsidRPr="00DF7CE9" w:rsidTr="00E433B2">
        <w:tc>
          <w:tcPr>
            <w:tcW w:w="6345" w:type="dxa"/>
          </w:tcPr>
          <w:p w:rsidR="00504FBD" w:rsidRPr="0008709C" w:rsidRDefault="00504FBD" w:rsidP="00FE60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не поддержано</w:t>
            </w:r>
          </w:p>
        </w:tc>
        <w:tc>
          <w:tcPr>
            <w:tcW w:w="1843" w:type="dxa"/>
          </w:tcPr>
          <w:p w:rsidR="00504FBD" w:rsidRPr="001F3F74" w:rsidRDefault="00504FBD" w:rsidP="00FE60F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504FBD" w:rsidRPr="001F3F74" w:rsidRDefault="00504FBD" w:rsidP="00955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504FBD" w:rsidRPr="00DF7CE9" w:rsidTr="00E433B2">
        <w:tc>
          <w:tcPr>
            <w:tcW w:w="6345" w:type="dxa"/>
          </w:tcPr>
          <w:p w:rsidR="00504FBD" w:rsidRPr="0008709C" w:rsidRDefault="00504FBD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дан ответ о рассмотрении в отдельном порядке</w:t>
            </w:r>
          </w:p>
        </w:tc>
        <w:tc>
          <w:tcPr>
            <w:tcW w:w="1843" w:type="dxa"/>
          </w:tcPr>
          <w:p w:rsidR="00504FBD" w:rsidRPr="001F3F74" w:rsidRDefault="00504FBD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504FBD" w:rsidRPr="001F3F74" w:rsidRDefault="00504FBD" w:rsidP="00955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504FBD" w:rsidRPr="00DF7CE9" w:rsidTr="00E433B2">
        <w:tc>
          <w:tcPr>
            <w:tcW w:w="6345" w:type="dxa"/>
          </w:tcPr>
          <w:p w:rsidR="00504FBD" w:rsidRPr="0008709C" w:rsidRDefault="00504FBD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направлено на рассмотрение по компетенции</w:t>
            </w:r>
          </w:p>
        </w:tc>
        <w:tc>
          <w:tcPr>
            <w:tcW w:w="1843" w:type="dxa"/>
          </w:tcPr>
          <w:p w:rsidR="00504FBD" w:rsidRPr="001F3F74" w:rsidRDefault="00F25527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504FBD" w:rsidRPr="001F3F74" w:rsidRDefault="006B0A15" w:rsidP="00955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504FBD" w:rsidRPr="00DF7CE9" w:rsidTr="00E433B2">
        <w:tc>
          <w:tcPr>
            <w:tcW w:w="6345" w:type="dxa"/>
          </w:tcPr>
          <w:p w:rsidR="00504FBD" w:rsidRPr="0008709C" w:rsidRDefault="00504FBD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оставлено без ответа </w:t>
            </w:r>
            <w:r w:rsidRPr="0008709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(нет сведений о ФИО, адресе)</w:t>
            </w:r>
          </w:p>
        </w:tc>
        <w:tc>
          <w:tcPr>
            <w:tcW w:w="1843" w:type="dxa"/>
          </w:tcPr>
          <w:p w:rsidR="00504FBD" w:rsidRPr="001F3F74" w:rsidRDefault="00504FBD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504FBD" w:rsidRPr="001F3F74" w:rsidRDefault="00504FBD" w:rsidP="00955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504FBD" w:rsidRPr="00DF7CE9" w:rsidTr="00E433B2">
        <w:tc>
          <w:tcPr>
            <w:tcW w:w="6345" w:type="dxa"/>
          </w:tcPr>
          <w:p w:rsidR="00504FBD" w:rsidRPr="0008709C" w:rsidRDefault="00504FBD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рассмотрено в установленные сроки</w:t>
            </w:r>
          </w:p>
        </w:tc>
        <w:tc>
          <w:tcPr>
            <w:tcW w:w="1843" w:type="dxa"/>
          </w:tcPr>
          <w:p w:rsidR="00504FBD" w:rsidRPr="001F3F74" w:rsidRDefault="006B0A15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504FBD" w:rsidRPr="001F3F74" w:rsidRDefault="000701A3" w:rsidP="00955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504FBD" w:rsidRPr="00DF7CE9" w:rsidTr="00E433B2">
        <w:tc>
          <w:tcPr>
            <w:tcW w:w="6345" w:type="dxa"/>
          </w:tcPr>
          <w:p w:rsidR="00504FBD" w:rsidRPr="0008709C" w:rsidRDefault="00504FBD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рассмотрено с нарушением сроков</w:t>
            </w:r>
          </w:p>
        </w:tc>
        <w:tc>
          <w:tcPr>
            <w:tcW w:w="1843" w:type="dxa"/>
          </w:tcPr>
          <w:p w:rsidR="00504FBD" w:rsidRPr="001F3F74" w:rsidRDefault="00504FBD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504FBD" w:rsidRPr="001F3F74" w:rsidRDefault="00504FBD" w:rsidP="00955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504FBD" w:rsidRPr="00DF7CE9" w:rsidTr="00E433B2">
        <w:tc>
          <w:tcPr>
            <w:tcW w:w="6345" w:type="dxa"/>
          </w:tcPr>
          <w:p w:rsidR="00504FBD" w:rsidRPr="0008709C" w:rsidRDefault="00504FBD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срок продлен</w:t>
            </w:r>
          </w:p>
        </w:tc>
        <w:tc>
          <w:tcPr>
            <w:tcW w:w="1843" w:type="dxa"/>
          </w:tcPr>
          <w:p w:rsidR="00504FBD" w:rsidRPr="001F3F74" w:rsidRDefault="00504FBD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504FBD" w:rsidRPr="001F3F74" w:rsidRDefault="00504FBD" w:rsidP="00955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504FBD" w:rsidRPr="00DF7CE9" w:rsidTr="00E433B2">
        <w:tc>
          <w:tcPr>
            <w:tcW w:w="6345" w:type="dxa"/>
          </w:tcPr>
          <w:p w:rsidR="00504FBD" w:rsidRPr="0008709C" w:rsidRDefault="00504FBD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рассмотрено с выездом на место</w:t>
            </w:r>
          </w:p>
        </w:tc>
        <w:tc>
          <w:tcPr>
            <w:tcW w:w="1843" w:type="dxa"/>
          </w:tcPr>
          <w:p w:rsidR="00504FBD" w:rsidRPr="001F3F74" w:rsidRDefault="000701A3" w:rsidP="00945CA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504FBD" w:rsidRPr="001F3F74" w:rsidRDefault="00504FBD" w:rsidP="00955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504FBD" w:rsidRPr="00DF7CE9" w:rsidTr="00E433B2">
        <w:tc>
          <w:tcPr>
            <w:tcW w:w="6345" w:type="dxa"/>
          </w:tcPr>
          <w:p w:rsidR="00504FBD" w:rsidRPr="0008709C" w:rsidRDefault="00504FBD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рассмотрено с участием автора</w:t>
            </w:r>
          </w:p>
        </w:tc>
        <w:tc>
          <w:tcPr>
            <w:tcW w:w="1843" w:type="dxa"/>
          </w:tcPr>
          <w:p w:rsidR="00504FBD" w:rsidRPr="001F3F74" w:rsidRDefault="000701A3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504FBD" w:rsidRPr="001F3F74" w:rsidRDefault="00504FBD" w:rsidP="00955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504FBD" w:rsidRPr="00DF7CE9" w:rsidTr="00E433B2">
        <w:tc>
          <w:tcPr>
            <w:tcW w:w="6345" w:type="dxa"/>
          </w:tcPr>
          <w:p w:rsidR="00504FBD" w:rsidRPr="0008709C" w:rsidRDefault="00504FBD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привлечено к ответственности должностных лиц за нарушение порядка рассмотрения  обращений</w:t>
            </w:r>
          </w:p>
        </w:tc>
        <w:tc>
          <w:tcPr>
            <w:tcW w:w="1843" w:type="dxa"/>
          </w:tcPr>
          <w:p w:rsidR="00504FBD" w:rsidRPr="001F3F74" w:rsidRDefault="00504FBD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504FBD" w:rsidRPr="001F3F74" w:rsidRDefault="00504FBD" w:rsidP="00955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504FBD" w:rsidRPr="00DF7CE9" w:rsidTr="00E433B2">
        <w:tc>
          <w:tcPr>
            <w:tcW w:w="6345" w:type="dxa"/>
          </w:tcPr>
          <w:p w:rsidR="00504FBD" w:rsidRPr="0008709C" w:rsidRDefault="00504FBD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количество повторных обращений</w:t>
            </w:r>
          </w:p>
        </w:tc>
        <w:tc>
          <w:tcPr>
            <w:tcW w:w="1843" w:type="dxa"/>
          </w:tcPr>
          <w:p w:rsidR="00504FBD" w:rsidRPr="001F3F74" w:rsidRDefault="00504FBD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504FBD" w:rsidRPr="001F3F74" w:rsidRDefault="00504FBD" w:rsidP="00955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504FBD" w:rsidRPr="00DF7CE9" w:rsidTr="00E433B2">
        <w:tc>
          <w:tcPr>
            <w:tcW w:w="6345" w:type="dxa"/>
          </w:tcPr>
          <w:p w:rsidR="00504FBD" w:rsidRPr="0008709C" w:rsidRDefault="00504FBD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количество жалоб на действия (бездействия) должностных лиц</w:t>
            </w:r>
          </w:p>
        </w:tc>
        <w:tc>
          <w:tcPr>
            <w:tcW w:w="1843" w:type="dxa"/>
          </w:tcPr>
          <w:p w:rsidR="00504FBD" w:rsidRPr="001F3F74" w:rsidRDefault="00504FBD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504FBD" w:rsidRPr="001F3F74" w:rsidRDefault="00504FBD" w:rsidP="00955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</w:tbl>
    <w:p w:rsidR="0076790A" w:rsidRDefault="0076790A" w:rsidP="00C7723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3CFF" w:rsidRPr="00DF7CE9" w:rsidRDefault="00673CFF" w:rsidP="00C7723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Сроки рассмотрения письменных обращений граждан соответствует требованиям, установленным действующим законодательством. </w:t>
      </w:r>
    </w:p>
    <w:p w:rsidR="00E62D4B" w:rsidRPr="00DF7CE9" w:rsidRDefault="00C77239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Администрацией </w:t>
      </w:r>
      <w:r w:rsidR="006504FF">
        <w:rPr>
          <w:rFonts w:ascii="Times New Roman" w:eastAsia="Times New Roman" w:hAnsi="Times New Roman" w:cs="Times New Roman"/>
          <w:sz w:val="26"/>
          <w:szCs w:val="26"/>
          <w:lang w:eastAsia="ru-RU"/>
        </w:rPr>
        <w:t>Алешковского</w:t>
      </w:r>
      <w:r w:rsidR="001B5E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="00E62D4B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решение вопросов, поставленных в обращениях граждан, означает не только защиту</w:t>
      </w:r>
      <w:r w:rsidR="008D1518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 прав или законных интересов</w:t>
      </w:r>
      <w:r w:rsidR="00E62D4B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 прежде всего выработку мер </w:t>
      </w:r>
      <w:r w:rsidR="00E62D4B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устранению недостатков в деятельности админи</w:t>
      </w:r>
      <w:r w:rsidR="001B5E4A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страции сельского поселения</w:t>
      </w:r>
      <w:r w:rsidR="00E62D4B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реальный учет мнения жителей </w:t>
      </w:r>
      <w:r w:rsidR="001B5E4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поселения</w:t>
      </w:r>
      <w:r w:rsidR="00E62D4B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принятии управленческих решений и необходимый элемент обратной связи меж</w:t>
      </w:r>
      <w:r w:rsidR="00A574CF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ду гражданами и</w:t>
      </w:r>
      <w:r w:rsidR="00E62D4B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органами местного самоуправления.</w:t>
      </w:r>
      <w:proofErr w:type="gramEnd"/>
    </w:p>
    <w:p w:rsidR="00A574CF" w:rsidRDefault="00E62D4B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6B0A15">
        <w:rPr>
          <w:rFonts w:ascii="Times New Roman" w:eastAsia="Times New Roman" w:hAnsi="Times New Roman" w:cs="Times New Roman"/>
          <w:sz w:val="26"/>
          <w:szCs w:val="26"/>
          <w:lang w:eastAsia="ru-RU"/>
        </w:rPr>
        <w:t>Алешковском</w:t>
      </w:r>
      <w:r w:rsidR="001B5E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сельском поселении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51454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ведется 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</w:t>
      </w:r>
      <w:r w:rsidR="00C772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ота по повышению эффективности 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качеству рассмотрения письменных и устных обращений граждан. В администрации </w:t>
      </w:r>
      <w:r w:rsidR="001B5E4A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созданы условия, обеспечивающие дост</w:t>
      </w:r>
      <w:r w:rsidR="0091357B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упность граждан и их обращений к 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главе </w:t>
      </w:r>
      <w:r w:rsidR="001B5E4A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1B5E4A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поселения всегда старае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тся внимательно выслушать челов</w:t>
      </w:r>
      <w:r w:rsidR="001B5E4A">
        <w:rPr>
          <w:rFonts w:ascii="Times New Roman" w:eastAsia="Times New Roman" w:hAnsi="Times New Roman" w:cs="Times New Roman"/>
          <w:sz w:val="26"/>
          <w:szCs w:val="26"/>
          <w:lang w:eastAsia="ru-RU"/>
        </w:rPr>
        <w:t>ека, вникнуть в проблему, уделяе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 большое внимание </w:t>
      </w:r>
      <w:proofErr w:type="gramStart"/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контролю за</w:t>
      </w:r>
      <w:proofErr w:type="gramEnd"/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соблюдением сроков и качеству рассмотрения обращений граждан.  </w:t>
      </w:r>
    </w:p>
    <w:p w:rsidR="00283987" w:rsidRPr="00DF7CE9" w:rsidRDefault="00283987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3987">
        <w:rPr>
          <w:rFonts w:ascii="Times New Roman" w:eastAsia="Times New Roman" w:hAnsi="Times New Roman" w:cs="Times New Roman"/>
          <w:sz w:val="26"/>
          <w:szCs w:val="26"/>
          <w:lang w:eastAsia="ru-RU"/>
        </w:rPr>
        <w:t>В интересах совершенствования профессиональных навыков, специалисты администрации осуществляют тесное взаимодействие со специалистами администрации Терновского муниципального района.</w:t>
      </w:r>
    </w:p>
    <w:sectPr w:rsidR="00283987" w:rsidRPr="00DF7CE9" w:rsidSect="001F3F7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CB3" w:rsidRDefault="005C3CB3" w:rsidP="00630553">
      <w:pPr>
        <w:spacing w:after="0" w:line="240" w:lineRule="auto"/>
      </w:pPr>
      <w:r>
        <w:separator/>
      </w:r>
    </w:p>
  </w:endnote>
  <w:endnote w:type="continuationSeparator" w:id="0">
    <w:p w:rsidR="005C3CB3" w:rsidRDefault="005C3CB3" w:rsidP="00630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CB3" w:rsidRDefault="005C3CB3" w:rsidP="00630553">
      <w:pPr>
        <w:spacing w:after="0" w:line="240" w:lineRule="auto"/>
      </w:pPr>
      <w:r>
        <w:separator/>
      </w:r>
    </w:p>
  </w:footnote>
  <w:footnote w:type="continuationSeparator" w:id="0">
    <w:p w:rsidR="005C3CB3" w:rsidRDefault="005C3CB3" w:rsidP="006305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A0F"/>
    <w:rsid w:val="000029FE"/>
    <w:rsid w:val="00022DB1"/>
    <w:rsid w:val="00044C30"/>
    <w:rsid w:val="000613D2"/>
    <w:rsid w:val="00063A66"/>
    <w:rsid w:val="000642F0"/>
    <w:rsid w:val="000701A3"/>
    <w:rsid w:val="000716A4"/>
    <w:rsid w:val="00076F5B"/>
    <w:rsid w:val="000847CE"/>
    <w:rsid w:val="0008709C"/>
    <w:rsid w:val="000B3D05"/>
    <w:rsid w:val="000B44FD"/>
    <w:rsid w:val="000C0081"/>
    <w:rsid w:val="000C351B"/>
    <w:rsid w:val="000C5651"/>
    <w:rsid w:val="000C5FF1"/>
    <w:rsid w:val="000D52FE"/>
    <w:rsid w:val="0010269D"/>
    <w:rsid w:val="00137D7F"/>
    <w:rsid w:val="00156133"/>
    <w:rsid w:val="001562D7"/>
    <w:rsid w:val="001563F0"/>
    <w:rsid w:val="001567A9"/>
    <w:rsid w:val="001572E8"/>
    <w:rsid w:val="00160EC5"/>
    <w:rsid w:val="00166918"/>
    <w:rsid w:val="001732C9"/>
    <w:rsid w:val="0017629F"/>
    <w:rsid w:val="0018186A"/>
    <w:rsid w:val="001A1527"/>
    <w:rsid w:val="001B1530"/>
    <w:rsid w:val="001B5712"/>
    <w:rsid w:val="001B5E4A"/>
    <w:rsid w:val="001B7FC5"/>
    <w:rsid w:val="001C0173"/>
    <w:rsid w:val="001C267B"/>
    <w:rsid w:val="001E0CEB"/>
    <w:rsid w:val="001E4D23"/>
    <w:rsid w:val="001F3F74"/>
    <w:rsid w:val="001F47ED"/>
    <w:rsid w:val="002006DD"/>
    <w:rsid w:val="0020731C"/>
    <w:rsid w:val="002331BF"/>
    <w:rsid w:val="00236DDA"/>
    <w:rsid w:val="00244898"/>
    <w:rsid w:val="00246ACA"/>
    <w:rsid w:val="00253B14"/>
    <w:rsid w:val="00267B1A"/>
    <w:rsid w:val="00275BE8"/>
    <w:rsid w:val="0028357C"/>
    <w:rsid w:val="00283987"/>
    <w:rsid w:val="002971CB"/>
    <w:rsid w:val="002B0B82"/>
    <w:rsid w:val="002C3F19"/>
    <w:rsid w:val="002D3B4C"/>
    <w:rsid w:val="002D6837"/>
    <w:rsid w:val="002D68E2"/>
    <w:rsid w:val="002F2000"/>
    <w:rsid w:val="003219FF"/>
    <w:rsid w:val="0032246B"/>
    <w:rsid w:val="003357E2"/>
    <w:rsid w:val="00380294"/>
    <w:rsid w:val="0038373F"/>
    <w:rsid w:val="003A20F1"/>
    <w:rsid w:val="003A7ABB"/>
    <w:rsid w:val="003B2A21"/>
    <w:rsid w:val="003C5766"/>
    <w:rsid w:val="003D5B21"/>
    <w:rsid w:val="003D6B3F"/>
    <w:rsid w:val="00403158"/>
    <w:rsid w:val="00407033"/>
    <w:rsid w:val="00420C36"/>
    <w:rsid w:val="004404B2"/>
    <w:rsid w:val="004574F4"/>
    <w:rsid w:val="004629E3"/>
    <w:rsid w:val="004B0D08"/>
    <w:rsid w:val="004B16FF"/>
    <w:rsid w:val="004B7EFD"/>
    <w:rsid w:val="004D49DE"/>
    <w:rsid w:val="004E20C3"/>
    <w:rsid w:val="004F03A4"/>
    <w:rsid w:val="004F1F14"/>
    <w:rsid w:val="00502131"/>
    <w:rsid w:val="00504B27"/>
    <w:rsid w:val="00504FBD"/>
    <w:rsid w:val="00521477"/>
    <w:rsid w:val="00525398"/>
    <w:rsid w:val="00525A2E"/>
    <w:rsid w:val="005303E9"/>
    <w:rsid w:val="0053065C"/>
    <w:rsid w:val="00547D2D"/>
    <w:rsid w:val="00570DFA"/>
    <w:rsid w:val="005A2C6C"/>
    <w:rsid w:val="005C039E"/>
    <w:rsid w:val="005C3CB3"/>
    <w:rsid w:val="005D4EC2"/>
    <w:rsid w:val="005E101A"/>
    <w:rsid w:val="005E53BB"/>
    <w:rsid w:val="00630553"/>
    <w:rsid w:val="00643388"/>
    <w:rsid w:val="00644CF4"/>
    <w:rsid w:val="006504FF"/>
    <w:rsid w:val="00673CFF"/>
    <w:rsid w:val="00677DD9"/>
    <w:rsid w:val="006A66F4"/>
    <w:rsid w:val="006B0A15"/>
    <w:rsid w:val="006D1226"/>
    <w:rsid w:val="006D3C96"/>
    <w:rsid w:val="006D7FB9"/>
    <w:rsid w:val="007120DC"/>
    <w:rsid w:val="0072494D"/>
    <w:rsid w:val="00736E8E"/>
    <w:rsid w:val="007463A9"/>
    <w:rsid w:val="0076790A"/>
    <w:rsid w:val="00774B7F"/>
    <w:rsid w:val="00776344"/>
    <w:rsid w:val="00783B76"/>
    <w:rsid w:val="0078590D"/>
    <w:rsid w:val="007B2DC1"/>
    <w:rsid w:val="007D6B67"/>
    <w:rsid w:val="007E4A7E"/>
    <w:rsid w:val="008219F7"/>
    <w:rsid w:val="00826C5D"/>
    <w:rsid w:val="0083622A"/>
    <w:rsid w:val="008426C9"/>
    <w:rsid w:val="00860264"/>
    <w:rsid w:val="00882459"/>
    <w:rsid w:val="0089048B"/>
    <w:rsid w:val="00894FA2"/>
    <w:rsid w:val="008C3DCF"/>
    <w:rsid w:val="008C60E6"/>
    <w:rsid w:val="008C7A26"/>
    <w:rsid w:val="008D1518"/>
    <w:rsid w:val="008E1453"/>
    <w:rsid w:val="008E46CB"/>
    <w:rsid w:val="009055A4"/>
    <w:rsid w:val="0091357B"/>
    <w:rsid w:val="00926736"/>
    <w:rsid w:val="00935AA1"/>
    <w:rsid w:val="00945CA4"/>
    <w:rsid w:val="00951454"/>
    <w:rsid w:val="00954E51"/>
    <w:rsid w:val="00987F01"/>
    <w:rsid w:val="009A4E9E"/>
    <w:rsid w:val="009C5CF9"/>
    <w:rsid w:val="009D7F81"/>
    <w:rsid w:val="009E2E89"/>
    <w:rsid w:val="00A12405"/>
    <w:rsid w:val="00A14DF8"/>
    <w:rsid w:val="00A24FE1"/>
    <w:rsid w:val="00A34163"/>
    <w:rsid w:val="00A574CF"/>
    <w:rsid w:val="00A631EB"/>
    <w:rsid w:val="00A64029"/>
    <w:rsid w:val="00A77062"/>
    <w:rsid w:val="00A813EA"/>
    <w:rsid w:val="00A81DC0"/>
    <w:rsid w:val="00A825A0"/>
    <w:rsid w:val="00AB0AE7"/>
    <w:rsid w:val="00AC2C3D"/>
    <w:rsid w:val="00AD3016"/>
    <w:rsid w:val="00AE56CE"/>
    <w:rsid w:val="00B054D7"/>
    <w:rsid w:val="00B26DC8"/>
    <w:rsid w:val="00B50CF2"/>
    <w:rsid w:val="00B579CA"/>
    <w:rsid w:val="00B61761"/>
    <w:rsid w:val="00B61A62"/>
    <w:rsid w:val="00B631F4"/>
    <w:rsid w:val="00B743BF"/>
    <w:rsid w:val="00B84F5A"/>
    <w:rsid w:val="00B91FC2"/>
    <w:rsid w:val="00B9527D"/>
    <w:rsid w:val="00BB01F7"/>
    <w:rsid w:val="00BB4CC8"/>
    <w:rsid w:val="00BB5567"/>
    <w:rsid w:val="00BB6F83"/>
    <w:rsid w:val="00C02CA4"/>
    <w:rsid w:val="00C12F27"/>
    <w:rsid w:val="00C31C11"/>
    <w:rsid w:val="00C35BF8"/>
    <w:rsid w:val="00C55FE1"/>
    <w:rsid w:val="00C57052"/>
    <w:rsid w:val="00C77239"/>
    <w:rsid w:val="00C92ECB"/>
    <w:rsid w:val="00CA15DE"/>
    <w:rsid w:val="00CA30D8"/>
    <w:rsid w:val="00CA33F1"/>
    <w:rsid w:val="00CA3561"/>
    <w:rsid w:val="00CA75EA"/>
    <w:rsid w:val="00CC5EA2"/>
    <w:rsid w:val="00CD0018"/>
    <w:rsid w:val="00CE03BC"/>
    <w:rsid w:val="00CE75F1"/>
    <w:rsid w:val="00CF2C31"/>
    <w:rsid w:val="00D21F0A"/>
    <w:rsid w:val="00D35531"/>
    <w:rsid w:val="00D36C6C"/>
    <w:rsid w:val="00D512D8"/>
    <w:rsid w:val="00D56014"/>
    <w:rsid w:val="00D8742D"/>
    <w:rsid w:val="00DB75FB"/>
    <w:rsid w:val="00DC10D1"/>
    <w:rsid w:val="00DE32C9"/>
    <w:rsid w:val="00DE6A0F"/>
    <w:rsid w:val="00DF7CE9"/>
    <w:rsid w:val="00E013A4"/>
    <w:rsid w:val="00E07302"/>
    <w:rsid w:val="00E106B4"/>
    <w:rsid w:val="00E433B2"/>
    <w:rsid w:val="00E55FEB"/>
    <w:rsid w:val="00E62D4B"/>
    <w:rsid w:val="00E67CCB"/>
    <w:rsid w:val="00E9066A"/>
    <w:rsid w:val="00E92FA9"/>
    <w:rsid w:val="00ED3702"/>
    <w:rsid w:val="00ED4194"/>
    <w:rsid w:val="00F24208"/>
    <w:rsid w:val="00F25527"/>
    <w:rsid w:val="00F26180"/>
    <w:rsid w:val="00F36552"/>
    <w:rsid w:val="00F43015"/>
    <w:rsid w:val="00F53CC0"/>
    <w:rsid w:val="00F65BFB"/>
    <w:rsid w:val="00F667B7"/>
    <w:rsid w:val="00F95E57"/>
    <w:rsid w:val="00FA6F9F"/>
    <w:rsid w:val="00FB4983"/>
    <w:rsid w:val="00FC0A90"/>
    <w:rsid w:val="00FD4568"/>
    <w:rsid w:val="00FF1AA4"/>
    <w:rsid w:val="00FF2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45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0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30553"/>
  </w:style>
  <w:style w:type="paragraph" w:styleId="a7">
    <w:name w:val="footer"/>
    <w:basedOn w:val="a"/>
    <w:link w:val="a8"/>
    <w:uiPriority w:val="99"/>
    <w:unhideWhenUsed/>
    <w:rsid w:val="00630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305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45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0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30553"/>
  </w:style>
  <w:style w:type="paragraph" w:styleId="a7">
    <w:name w:val="footer"/>
    <w:basedOn w:val="a"/>
    <w:link w:val="a8"/>
    <w:uiPriority w:val="99"/>
    <w:unhideWhenUsed/>
    <w:rsid w:val="00630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305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4F6D7-CBB5-4048-854A-58A97D407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Тучина Оксана Сергеевна</dc:creator>
  <cp:lastModifiedBy>User</cp:lastModifiedBy>
  <cp:revision>8</cp:revision>
  <cp:lastPrinted>2024-12-23T08:33:00Z</cp:lastPrinted>
  <dcterms:created xsi:type="dcterms:W3CDTF">2024-11-02T11:33:00Z</dcterms:created>
  <dcterms:modified xsi:type="dcterms:W3CDTF">2024-12-26T06:57:00Z</dcterms:modified>
</cp:coreProperties>
</file>